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xmlns:ask="http://schemas.microsoft.com/office/drawing/2018/sketchyshapes" mc:Ignorable="w14 w15 w16se w16cid w16 w16cex w16sdtdh wp14">
  <w:body>
    <w:p w:rsidR="00547D36" w:rsidP="005C02C6" w:rsidRDefault="00547D36" w14:paraId="47EDA4E3" w14:textId="293563A6">
      <w:pPr>
        <w:jc w:val="both"/>
      </w:pPr>
    </w:p>
    <w:p w:rsidR="00B33F04" w:rsidP="005C02C6" w:rsidRDefault="00B33F04" w14:paraId="598A8687" w14:textId="3257BE50">
      <w:pPr>
        <w:jc w:val="both"/>
      </w:pPr>
    </w:p>
    <w:p w:rsidR="00B33F04" w:rsidP="005C02C6" w:rsidRDefault="00B33F04" w14:paraId="6B2CD1A9" w14:textId="31742EFD">
      <w:pPr>
        <w:jc w:val="both"/>
      </w:pPr>
    </w:p>
    <w:p w:rsidR="00B33F04" w:rsidP="005C02C6" w:rsidRDefault="00B33F04" w14:paraId="513B7DA5" w14:textId="725005B2">
      <w:pPr>
        <w:jc w:val="both"/>
      </w:pPr>
    </w:p>
    <w:p w:rsidR="00B33F04" w:rsidP="005C02C6" w:rsidRDefault="00B33F04" w14:paraId="02F766F1" w14:textId="6834E6F7">
      <w:pPr>
        <w:jc w:val="both"/>
      </w:pPr>
    </w:p>
    <w:p w:rsidR="00B33F04" w:rsidP="005C02C6" w:rsidRDefault="00B33F04" w14:paraId="508D9382" w14:textId="6260C3C8">
      <w:pPr>
        <w:jc w:val="both"/>
      </w:pPr>
    </w:p>
    <w:p w:rsidR="00B33F04" w:rsidP="005C02C6" w:rsidRDefault="00B33F04" w14:paraId="3543BC87" w14:textId="02A45DF7">
      <w:pPr>
        <w:jc w:val="both"/>
      </w:pPr>
    </w:p>
    <w:p w:rsidR="00B33F04" w:rsidP="005C02C6" w:rsidRDefault="00B33F04" w14:paraId="76B574D0" w14:textId="2A4F5696">
      <w:pPr>
        <w:jc w:val="both"/>
      </w:pPr>
    </w:p>
    <w:p w:rsidR="00B33F04" w:rsidP="005C02C6" w:rsidRDefault="00B33F04" w14:paraId="40B98F2F" w14:textId="76C97FC8">
      <w:pPr>
        <w:jc w:val="both"/>
      </w:pPr>
    </w:p>
    <w:p w:rsidR="00B33F04" w:rsidP="005C02C6" w:rsidRDefault="00B33F04" w14:paraId="676ED334" w14:textId="341CEBD2">
      <w:pPr>
        <w:jc w:val="both"/>
      </w:pPr>
    </w:p>
    <w:p w:rsidR="00B33F04" w:rsidP="005C02C6" w:rsidRDefault="005029B2" w14:paraId="7871A397" w14:textId="6FDEF088">
      <w:pPr>
        <w:jc w:val="both"/>
      </w:pPr>
      <w:r w:rsidRPr="00CE1E94">
        <w:rPr>
          <w:noProof/>
        </w:rPr>
        <mc:AlternateContent>
          <mc:Choice Requires="wps">
            <w:drawing>
              <wp:anchor distT="36576" distB="36576" distL="36576" distR="36576" simplePos="0" relativeHeight="251658240" behindDoc="0" locked="0" layoutInCell="1" allowOverlap="1" wp14:anchorId="1D7FA21A" wp14:editId="3D52BD9C">
                <wp:simplePos x="0" y="0"/>
                <wp:positionH relativeFrom="margin">
                  <wp:posOffset>-203200</wp:posOffset>
                </wp:positionH>
                <wp:positionV relativeFrom="paragraph">
                  <wp:posOffset>240030</wp:posOffset>
                </wp:positionV>
                <wp:extent cx="4524499" cy="2203450"/>
                <wp:effectExtent l="0" t="0" r="9525" b="635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499" cy="2203450"/>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61DAA" w:rsidP="004A675B" w:rsidRDefault="00A61DAA" w14:paraId="3127AEF8" w14:textId="01A9DB30">
                            <w:pPr>
                              <w:spacing w:after="0"/>
                              <w:rPr>
                                <w:b/>
                                <w:color w:val="252D76"/>
                                <w:sz w:val="44"/>
                                <w:szCs w:val="36"/>
                              </w:rPr>
                            </w:pPr>
                            <w:r w:rsidRPr="00984B5E">
                              <w:rPr>
                                <w:b/>
                                <w:color w:val="252D76"/>
                                <w:sz w:val="44"/>
                                <w:szCs w:val="36"/>
                              </w:rPr>
                              <w:t xml:space="preserve">DMAP </w:t>
                            </w:r>
                            <w:r w:rsidR="00582677">
                              <w:rPr>
                                <w:b/>
                                <w:color w:val="252D76"/>
                                <w:sz w:val="44"/>
                                <w:szCs w:val="36"/>
                              </w:rPr>
                              <w:t>Azure</w:t>
                            </w:r>
                            <w:r>
                              <w:rPr>
                                <w:b/>
                                <w:color w:val="252D76"/>
                                <w:sz w:val="44"/>
                                <w:szCs w:val="36"/>
                              </w:rPr>
                              <w:t xml:space="preserve"> </w:t>
                            </w:r>
                            <w:r w:rsidR="008D34A6">
                              <w:rPr>
                                <w:b/>
                                <w:color w:val="252D76"/>
                                <w:sz w:val="44"/>
                                <w:szCs w:val="36"/>
                              </w:rPr>
                              <w:t>Installation Manual</w:t>
                            </w:r>
                          </w:p>
                          <w:p w:rsidR="00A8629B" w:rsidP="00987842" w:rsidRDefault="00A8629B" w14:paraId="79261F56" w14:textId="77777777">
                            <w:pPr>
                              <w:spacing w:after="0"/>
                              <w:rPr>
                                <w:b/>
                                <w:color w:val="252D76"/>
                                <w:sz w:val="32"/>
                                <w:szCs w:val="32"/>
                              </w:rPr>
                            </w:pPr>
                          </w:p>
                          <w:p w:rsidR="00987842" w:rsidP="00987842" w:rsidRDefault="00987842" w14:paraId="04A45258" w14:textId="346F5552">
                            <w:pPr>
                              <w:spacing w:after="0"/>
                              <w:rPr>
                                <w:b/>
                                <w:color w:val="252D76"/>
                                <w:sz w:val="32"/>
                                <w:szCs w:val="32"/>
                              </w:rPr>
                            </w:pPr>
                            <w:r w:rsidRPr="00B30557">
                              <w:rPr>
                                <w:b/>
                                <w:color w:val="252D76"/>
                                <w:sz w:val="32"/>
                                <w:szCs w:val="32"/>
                              </w:rPr>
                              <w:t xml:space="preserve">Version </w:t>
                            </w:r>
                            <w:r>
                              <w:rPr>
                                <w:b/>
                                <w:color w:val="252D76"/>
                                <w:sz w:val="32"/>
                                <w:szCs w:val="32"/>
                              </w:rPr>
                              <w:t>7</w:t>
                            </w:r>
                            <w:r w:rsidRPr="00B30557">
                              <w:rPr>
                                <w:b/>
                                <w:color w:val="252D76"/>
                                <w:sz w:val="32"/>
                                <w:szCs w:val="32"/>
                              </w:rPr>
                              <w:t>.</w:t>
                            </w:r>
                            <w:r w:rsidR="00CB637B">
                              <w:rPr>
                                <w:b/>
                                <w:color w:val="252D76"/>
                                <w:sz w:val="32"/>
                                <w:szCs w:val="32"/>
                              </w:rPr>
                              <w:t>8</w:t>
                            </w:r>
                          </w:p>
                          <w:p w:rsidR="00987842" w:rsidP="00987842" w:rsidRDefault="00987842" w14:paraId="2EF7AB7F" w14:textId="444281D7">
                            <w:pPr>
                              <w:spacing w:after="0"/>
                              <w:rPr>
                                <w:b/>
                                <w:color w:val="252D76"/>
                                <w:sz w:val="32"/>
                                <w:szCs w:val="32"/>
                              </w:rPr>
                            </w:pPr>
                            <w:r>
                              <w:rPr>
                                <w:b/>
                                <w:color w:val="252D76"/>
                                <w:sz w:val="32"/>
                                <w:szCs w:val="32"/>
                              </w:rPr>
                              <w:t xml:space="preserve">Date: </w:t>
                            </w:r>
                            <w:r w:rsidR="00CB637B">
                              <w:rPr>
                                <w:b/>
                                <w:color w:val="252D76"/>
                                <w:sz w:val="32"/>
                                <w:szCs w:val="32"/>
                              </w:rPr>
                              <w:t>February</w:t>
                            </w:r>
                            <w:r w:rsidR="00182420">
                              <w:rPr>
                                <w:b/>
                                <w:color w:val="252D76"/>
                                <w:sz w:val="32"/>
                                <w:szCs w:val="32"/>
                              </w:rPr>
                              <w:t xml:space="preserve"> </w:t>
                            </w:r>
                            <w:r w:rsidR="00CB637B">
                              <w:rPr>
                                <w:b/>
                                <w:color w:val="252D76"/>
                                <w:sz w:val="32"/>
                                <w:szCs w:val="32"/>
                              </w:rPr>
                              <w:t>2</w:t>
                            </w:r>
                            <w:r w:rsidR="000B05B2">
                              <w:rPr>
                                <w:b/>
                                <w:color w:val="252D76"/>
                                <w:sz w:val="32"/>
                                <w:szCs w:val="32"/>
                              </w:rPr>
                              <w:t>3</w:t>
                            </w:r>
                            <w:r>
                              <w:rPr>
                                <w:b/>
                                <w:color w:val="252D76"/>
                                <w:sz w:val="32"/>
                                <w:szCs w:val="32"/>
                              </w:rPr>
                              <w:t>, 202</w:t>
                            </w:r>
                            <w:r w:rsidR="00CB637B">
                              <w:rPr>
                                <w:b/>
                                <w:color w:val="252D76"/>
                                <w:sz w:val="32"/>
                                <w:szCs w:val="32"/>
                              </w:rPr>
                              <w:t>3</w:t>
                            </w:r>
                          </w:p>
                          <w:p w:rsidR="00987842" w:rsidP="004A675B" w:rsidRDefault="00987842" w14:paraId="2015EFFC" w14:textId="4C4892BB">
                            <w:pPr>
                              <w:spacing w:after="0"/>
                              <w:rPr>
                                <w:b/>
                                <w:color w:val="252D76"/>
                                <w:sz w:val="44"/>
                                <w:szCs w:val="36"/>
                              </w:rPr>
                            </w:pP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w14:anchorId="510B8188">
              <v:shapetype id="_x0000_t202" coordsize="21600,21600" o:spt="202" path="m,l,21600r21600,l21600,xe" w14:anchorId="1D7FA21A">
                <v:stroke joinstyle="miter"/>
                <v:path gradientshapeok="t" o:connecttype="rect"/>
              </v:shapetype>
              <v:shape id="Text Box 113" style="position:absolute;left:0;text-align:left;margin-left:-16pt;margin-top:18.9pt;width:356.25pt;height:173.5pt;z-index:25165824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middle" o:spid="_x0000_s1026" filled="f" fillcolor="#c90"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">
                <v:textbox inset="2.88pt,2.88pt,2.88pt,2.88pt">
                  <w:txbxContent>
                    <w:p w:rsidR="00A61DAA" w:rsidP="004A675B" w:rsidRDefault="00A61DAA" w14:paraId="4E12810E" w14:textId="01A9DB30">
                      <w:pPr>
                        <w:spacing w:after="0"/>
                        <w:rPr>
                          <w:b/>
                          <w:color w:val="252D76"/>
                          <w:sz w:val="44"/>
                          <w:szCs w:val="36"/>
                        </w:rPr>
                      </w:pPr>
                      <w:r w:rsidRPr="00984B5E">
                        <w:rPr>
                          <w:b/>
                          <w:color w:val="252D76"/>
                          <w:sz w:val="44"/>
                          <w:szCs w:val="36"/>
                        </w:rPr>
                        <w:t xml:space="preserve">DMAP </w:t>
                      </w:r>
                      <w:r w:rsidR="00582677">
                        <w:rPr>
                          <w:b/>
                          <w:color w:val="252D76"/>
                          <w:sz w:val="44"/>
                          <w:szCs w:val="36"/>
                        </w:rPr>
                        <w:t>Azure</w:t>
                      </w:r>
                      <w:r>
                        <w:rPr>
                          <w:b/>
                          <w:color w:val="252D76"/>
                          <w:sz w:val="44"/>
                          <w:szCs w:val="36"/>
                        </w:rPr>
                        <w:t xml:space="preserve"> </w:t>
                      </w:r>
                      <w:r w:rsidR="008D34A6">
                        <w:rPr>
                          <w:b/>
                          <w:color w:val="252D76"/>
                          <w:sz w:val="44"/>
                          <w:szCs w:val="36"/>
                        </w:rPr>
                        <w:t>Installation Manual</w:t>
                      </w:r>
                    </w:p>
                    <w:p w:rsidR="00A8629B" w:rsidP="00987842" w:rsidRDefault="00A8629B" w14:paraId="672A6659" w14:textId="77777777">
                      <w:pPr>
                        <w:spacing w:after="0"/>
                        <w:rPr>
                          <w:b/>
                          <w:color w:val="252D76"/>
                          <w:sz w:val="32"/>
                          <w:szCs w:val="32"/>
                        </w:rPr>
                      </w:pPr>
                    </w:p>
                    <w:p w:rsidR="00987842" w:rsidP="00987842" w:rsidRDefault="00987842" w14:paraId="70E6E76F" w14:textId="346F5552">
                      <w:pPr>
                        <w:spacing w:after="0"/>
                        <w:rPr>
                          <w:b/>
                          <w:color w:val="252D76"/>
                          <w:sz w:val="32"/>
                          <w:szCs w:val="32"/>
                        </w:rPr>
                      </w:pPr>
                      <w:r w:rsidRPr="00B30557">
                        <w:rPr>
                          <w:b/>
                          <w:color w:val="252D76"/>
                          <w:sz w:val="32"/>
                          <w:szCs w:val="32"/>
                        </w:rPr>
                        <w:t xml:space="preserve">Version </w:t>
                      </w:r>
                      <w:r>
                        <w:rPr>
                          <w:b/>
                          <w:color w:val="252D76"/>
                          <w:sz w:val="32"/>
                          <w:szCs w:val="32"/>
                        </w:rPr>
                        <w:t>7</w:t>
                      </w:r>
                      <w:r w:rsidRPr="00B30557">
                        <w:rPr>
                          <w:b/>
                          <w:color w:val="252D76"/>
                          <w:sz w:val="32"/>
                          <w:szCs w:val="32"/>
                        </w:rPr>
                        <w:t>.</w:t>
                      </w:r>
                      <w:r w:rsidR="00CB637B">
                        <w:rPr>
                          <w:b/>
                          <w:color w:val="252D76"/>
                          <w:sz w:val="32"/>
                          <w:szCs w:val="32"/>
                        </w:rPr>
                        <w:t>8</w:t>
                      </w:r>
                    </w:p>
                    <w:p w:rsidR="00987842" w:rsidP="00987842" w:rsidRDefault="00987842" w14:paraId="65FD80D4" w14:textId="444281D7">
                      <w:pPr>
                        <w:spacing w:after="0"/>
                        <w:rPr>
                          <w:b/>
                          <w:color w:val="252D76"/>
                          <w:sz w:val="32"/>
                          <w:szCs w:val="32"/>
                        </w:rPr>
                      </w:pPr>
                      <w:r>
                        <w:rPr>
                          <w:b/>
                          <w:color w:val="252D76"/>
                          <w:sz w:val="32"/>
                          <w:szCs w:val="32"/>
                        </w:rPr>
                        <w:t xml:space="preserve">Date: </w:t>
                      </w:r>
                      <w:r w:rsidR="00CB637B">
                        <w:rPr>
                          <w:b/>
                          <w:color w:val="252D76"/>
                          <w:sz w:val="32"/>
                          <w:szCs w:val="32"/>
                        </w:rPr>
                        <w:t>February</w:t>
                      </w:r>
                      <w:r w:rsidR="00182420">
                        <w:rPr>
                          <w:b/>
                          <w:color w:val="252D76"/>
                          <w:sz w:val="32"/>
                          <w:szCs w:val="32"/>
                        </w:rPr>
                        <w:t xml:space="preserve"> </w:t>
                      </w:r>
                      <w:r w:rsidR="00CB637B">
                        <w:rPr>
                          <w:b/>
                          <w:color w:val="252D76"/>
                          <w:sz w:val="32"/>
                          <w:szCs w:val="32"/>
                        </w:rPr>
                        <w:t>2</w:t>
                      </w:r>
                      <w:r w:rsidR="000B05B2">
                        <w:rPr>
                          <w:b/>
                          <w:color w:val="252D76"/>
                          <w:sz w:val="32"/>
                          <w:szCs w:val="32"/>
                        </w:rPr>
                        <w:t>3</w:t>
                      </w:r>
                      <w:r>
                        <w:rPr>
                          <w:b/>
                          <w:color w:val="252D76"/>
                          <w:sz w:val="32"/>
                          <w:szCs w:val="32"/>
                        </w:rPr>
                        <w:t>, 202</w:t>
                      </w:r>
                      <w:r w:rsidR="00CB637B">
                        <w:rPr>
                          <w:b/>
                          <w:color w:val="252D76"/>
                          <w:sz w:val="32"/>
                          <w:szCs w:val="32"/>
                        </w:rPr>
                        <w:t>3</w:t>
                      </w:r>
                    </w:p>
                    <w:p w:rsidR="00987842" w:rsidP="004A675B" w:rsidRDefault="00987842" w14:paraId="0A37501D" w14:textId="4C4892BB">
                      <w:pPr>
                        <w:spacing w:after="0"/>
                        <w:rPr>
                          <w:b/>
                          <w:color w:val="252D76"/>
                          <w:sz w:val="44"/>
                          <w:szCs w:val="36"/>
                        </w:rPr>
                      </w:pPr>
                    </w:p>
                  </w:txbxContent>
                </v:textbox>
                <w10:wrap anchorx="margin"/>
              </v:shape>
            </w:pict>
          </mc:Fallback>
        </mc:AlternateContent>
      </w:r>
    </w:p>
    <w:p w:rsidR="00B33F04" w:rsidP="005C02C6" w:rsidRDefault="00B33F04" w14:paraId="5598DC0F" w14:textId="5F3EEEF3">
      <w:pPr>
        <w:jc w:val="both"/>
      </w:pPr>
    </w:p>
    <w:p w:rsidR="00547D36" w:rsidP="005C02C6" w:rsidRDefault="00547D36" w14:paraId="36BFF764" w14:textId="46B6DA3B">
      <w:pPr>
        <w:jc w:val="both"/>
      </w:pPr>
    </w:p>
    <w:p w:rsidR="00AF0DA2" w:rsidP="005C02C6" w:rsidRDefault="00040278" w14:paraId="35484CB1" w14:textId="38915AA1">
      <w:pPr>
        <w:jc w:val="both"/>
        <w:sectPr w:rsidR="00AF0DA2" w:rsidSect="000C0E9C">
          <w:headerReference w:type="default" r:id="rId11"/>
          <w:footerReference w:type="default" r:id="rId12"/>
          <w:pgSz w:w="11906" w:h="16838" w:orient="portrait"/>
          <w:pgMar w:top="1440" w:right="1440" w:bottom="1440" w:left="1440" w:header="709" w:footer="709" w:gutter="0"/>
          <w:cols w:space="708"/>
          <w:docGrid w:linePitch="360"/>
        </w:sectPr>
      </w:pPr>
      <w:r w:rsidRPr="00CE1E94">
        <w:rPr>
          <w:noProof/>
        </w:rPr>
        <mc:AlternateContent>
          <mc:Choice Requires="wps">
            <w:drawing>
              <wp:anchor distT="36576" distB="36576" distL="36576" distR="36576" simplePos="0" relativeHeight="251658241" behindDoc="0" locked="0" layoutInCell="1" allowOverlap="1" wp14:anchorId="684C5EDB" wp14:editId="7997800D">
                <wp:simplePos x="0" y="0"/>
                <wp:positionH relativeFrom="margin">
                  <wp:posOffset>1105786</wp:posOffset>
                </wp:positionH>
                <wp:positionV relativeFrom="paragraph">
                  <wp:posOffset>4081750</wp:posOffset>
                </wp:positionV>
                <wp:extent cx="3517456" cy="764969"/>
                <wp:effectExtent l="0" t="0" r="6985" b="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456" cy="764969"/>
                        </a:xfrm>
                        <a:prstGeom prst="rect">
                          <a:avLst/>
                        </a:prstGeom>
                        <a:noFill/>
                        <a:ln>
                          <a:noFill/>
                        </a:ln>
                        <a:effectLst/>
                        <a:extLst>
                          <a:ext uri="{909E8E84-426E-40DD-AFC4-6F175D3DCCD1}">
                            <a14:hiddenFill xmlns:a14="http://schemas.microsoft.com/office/drawing/2010/main">
                              <a:solidFill>
                                <a:srgbClr val="CC99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Pr="001A3284" w:rsidR="00A61DAA" w:rsidP="00161CAB" w:rsidRDefault="00A61DAA" w14:paraId="7B8E90C9" w14:textId="77777777">
                            <w:pPr>
                              <w:spacing w:before="20" w:after="20"/>
                              <w:jc w:val="center"/>
                              <w:rPr>
                                <w:b/>
                              </w:rPr>
                            </w:pPr>
                            <w:r w:rsidRPr="001A3284">
                              <w:rPr>
                                <w:b/>
                                <w:color w:val="252D76"/>
                              </w:rPr>
                              <w:t>Newt</w:t>
                            </w:r>
                            <w:r w:rsidRPr="001A3284">
                              <w:rPr>
                                <w:b/>
                              </w:rPr>
                              <w:t xml:space="preserve"> </w:t>
                            </w:r>
                            <w:r w:rsidRPr="001A3284">
                              <w:rPr>
                                <w:b/>
                                <w:color w:val="A39029"/>
                              </w:rPr>
                              <w:t xml:space="preserve">Global </w:t>
                            </w:r>
                            <w:r w:rsidRPr="001A3284">
                              <w:rPr>
                                <w:b/>
                              </w:rPr>
                              <w:t>Consulting</w:t>
                            </w:r>
                          </w:p>
                          <w:p w:rsidRPr="00E118F5" w:rsidR="00A61DAA" w:rsidP="00161CAB" w:rsidRDefault="00A61DAA" w14:paraId="2755639C" w14:textId="77777777">
                            <w:pPr>
                              <w:spacing w:before="20" w:after="20"/>
                              <w:jc w:val="center"/>
                            </w:pPr>
                            <w:r w:rsidRPr="00E118F5">
                              <w:t>1300 W Walnut Hill Ln | Suite # 230 | Irving TX 75038</w:t>
                            </w:r>
                          </w:p>
                          <w:p w:rsidRPr="00E118F5" w:rsidR="00A61DAA" w:rsidP="00161CAB" w:rsidRDefault="00A61DAA" w14:paraId="61C0536B" w14:textId="3A524C8E">
                            <w:pPr>
                              <w:spacing w:before="20" w:after="20"/>
                              <w:jc w:val="center"/>
                            </w:pPr>
                            <w:r w:rsidRPr="00E118F5">
                              <w:t>Phone: +1 972 887 31</w:t>
                            </w:r>
                            <w:r w:rsidR="00D07DEC">
                              <w:t>59</w:t>
                            </w:r>
                            <w:r w:rsidRPr="00E118F5">
                              <w:t xml:space="preserve"> | Fax: +1 214 260 6051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w14:anchorId="00CC9CFF">
              <v:shape id="Text Box 378" style="position:absolute;left:0;text-align:left;margin-left:87.05pt;margin-top:321.4pt;width:276.95pt;height:60.25pt;z-index:251658241;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spid="_x0000_s1027" filled="f" fillcolor="#c90"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" w14:anchorId="684C5EDB">
                <v:textbox inset="2.88pt,2.88pt,2.88pt,2.88pt">
                  <w:txbxContent>
                    <w:p w:rsidRPr="001A3284" w:rsidR="00A61DAA" w:rsidP="00161CAB" w:rsidRDefault="00A61DAA" w14:paraId="1CF2BBCE" w14:textId="77777777">
                      <w:pPr>
                        <w:spacing w:before="20" w:after="20"/>
                        <w:jc w:val="center"/>
                        <w:rPr>
                          <w:b/>
                        </w:rPr>
                      </w:pPr>
                      <w:r w:rsidRPr="001A3284">
                        <w:rPr>
                          <w:b/>
                          <w:color w:val="252D76"/>
                        </w:rPr>
                        <w:t>Newt</w:t>
                      </w:r>
                      <w:r w:rsidRPr="001A3284">
                        <w:rPr>
                          <w:b/>
                        </w:rPr>
                        <w:t xml:space="preserve"> </w:t>
                      </w:r>
                      <w:r w:rsidRPr="001A3284">
                        <w:rPr>
                          <w:b/>
                          <w:color w:val="A39029"/>
                        </w:rPr>
                        <w:t xml:space="preserve">Global </w:t>
                      </w:r>
                      <w:r w:rsidRPr="001A3284">
                        <w:rPr>
                          <w:b/>
                        </w:rPr>
                        <w:t>Consulting</w:t>
                      </w:r>
                    </w:p>
                    <w:p w:rsidRPr="00E118F5" w:rsidR="00A61DAA" w:rsidP="00161CAB" w:rsidRDefault="00A61DAA" w14:paraId="14787145" w14:textId="77777777">
                      <w:pPr>
                        <w:spacing w:before="20" w:after="20"/>
                        <w:jc w:val="center"/>
                      </w:pPr>
                      <w:r w:rsidRPr="00E118F5">
                        <w:t>1300 W Walnut Hill Ln | Suite # 230 | Irving TX 75038</w:t>
                      </w:r>
                    </w:p>
                    <w:p w:rsidRPr="00E118F5" w:rsidR="00A61DAA" w:rsidP="00161CAB" w:rsidRDefault="00A61DAA" w14:paraId="373E1FF0" w14:textId="3A524C8E">
                      <w:pPr>
                        <w:spacing w:before="20" w:after="20"/>
                        <w:jc w:val="center"/>
                      </w:pPr>
                      <w:r w:rsidRPr="00E118F5">
                        <w:t>Phone: +1 972 887 31</w:t>
                      </w:r>
                      <w:r w:rsidR="00D07DEC">
                        <w:t>59</w:t>
                      </w:r>
                      <w:r w:rsidRPr="00E118F5">
                        <w:t xml:space="preserve"> | Fax: +1 214 260 6051</w:t>
                      </w:r>
                    </w:p>
                  </w:txbxContent>
                </v:textbox>
                <w10:wrap anchorx="margin"/>
              </v:shape>
            </w:pict>
          </mc:Fallback>
        </mc:AlternateContent>
      </w:r>
      <w:r w:rsidR="00073B78">
        <w:br w:type="page"/>
      </w:r>
    </w:p>
    <w:sdt>
      <w:sdtPr>
        <w:rPr>
          <w:rFonts w:ascii="Calibri" w:hAnsi="Calibri" w:cs="Calibri" w:eastAsiaTheme="minorHAnsi"/>
          <w:b w:val="0"/>
          <w:color w:val="auto"/>
          <w:sz w:val="24"/>
          <w:szCs w:val="24"/>
          <w:lang w:val="en-IN" w:eastAsia="en-IN"/>
        </w:rPr>
        <w:id w:val="-2049446242"/>
        <w:docPartObj>
          <w:docPartGallery w:val="Table of Contents"/>
          <w:docPartUnique/>
        </w:docPartObj>
      </w:sdtPr>
      <w:sdtEndPr>
        <w:rPr>
          <w:bCs/>
          <w:noProof/>
        </w:rPr>
      </w:sdtEndPr>
      <w:sdtContent>
        <w:p w:rsidRPr="00061D23" w:rsidR="006B1F19" w:rsidP="00DD139A" w:rsidRDefault="006B1F19" w14:paraId="251818CC" w14:textId="4861053A">
          <w:pPr>
            <w:pStyle w:val="TOCHeading"/>
            <w:tabs>
              <w:tab w:val="center" w:pos="4513"/>
            </w:tabs>
            <w:rPr>
              <w:sz w:val="36"/>
              <w:szCs w:val="32"/>
            </w:rPr>
          </w:pPr>
          <w:r w:rsidRPr="00061D23">
            <w:rPr>
              <w:sz w:val="36"/>
              <w:szCs w:val="32"/>
            </w:rPr>
            <w:t>Contents</w:t>
          </w:r>
          <w:r w:rsidR="00DD139A">
            <w:rPr>
              <w:sz w:val="36"/>
              <w:szCs w:val="32"/>
            </w:rPr>
            <w:tab/>
          </w:r>
        </w:p>
        <w:p w:rsidR="007D0E3D" w:rsidRDefault="004369FC" w14:paraId="5C1F3C79" w14:textId="3C57A373">
          <w:pPr>
            <w:pStyle w:val="TOC1"/>
            <w:tabs>
              <w:tab w:val="left" w:pos="440"/>
              <w:tab w:val="right" w:leader="dot" w:pos="9016"/>
            </w:tabs>
            <w:rPr>
              <w:rFonts w:asciiTheme="minorHAnsi" w:hAnsiTheme="minorHAnsi" w:eastAsiaTheme="minorEastAsia" w:cstheme="minorBidi"/>
              <w:b w:val="0"/>
              <w:noProof/>
              <w:sz w:val="22"/>
              <w:szCs w:val="22"/>
              <w:lang w:val="en-US" w:eastAsia="en-US"/>
            </w:rPr>
          </w:pPr>
          <w:r>
            <w:rPr>
              <w:b w:val="0"/>
            </w:rPr>
            <w:fldChar w:fldCharType="begin"/>
          </w:r>
          <w:r>
            <w:rPr>
              <w:b w:val="0"/>
            </w:rPr>
            <w:instrText xml:space="preserve"> TOC \o "1-2" \h \z \u </w:instrText>
          </w:r>
          <w:r>
            <w:rPr>
              <w:b w:val="0"/>
            </w:rPr>
            <w:fldChar w:fldCharType="separate"/>
          </w:r>
          <w:hyperlink w:history="1" w:anchor="_Toc128060181">
            <w:r w:rsidRPr="00BB5B12" w:rsidR="007D0E3D">
              <w:rPr>
                <w:rStyle w:val="Hyperlink"/>
                <w:noProof/>
              </w:rPr>
              <w:t>1.</w:t>
            </w:r>
            <w:r w:rsidR="007D0E3D">
              <w:rPr>
                <w:rFonts w:asciiTheme="minorHAnsi" w:hAnsiTheme="minorHAnsi" w:eastAsiaTheme="minorEastAsia" w:cstheme="minorBidi"/>
                <w:b w:val="0"/>
                <w:noProof/>
                <w:sz w:val="22"/>
                <w:szCs w:val="22"/>
                <w:lang w:val="en-US" w:eastAsia="en-US"/>
              </w:rPr>
              <w:tab/>
            </w:r>
            <w:r w:rsidRPr="00BB5B12" w:rsidR="007D0E3D">
              <w:rPr>
                <w:rStyle w:val="Hyperlink"/>
                <w:noProof/>
              </w:rPr>
              <w:t>Introduction</w:t>
            </w:r>
            <w:r w:rsidR="007D0E3D">
              <w:rPr>
                <w:noProof/>
                <w:webHidden/>
              </w:rPr>
              <w:tab/>
            </w:r>
            <w:r w:rsidR="007D0E3D">
              <w:rPr>
                <w:noProof/>
                <w:webHidden/>
              </w:rPr>
              <w:fldChar w:fldCharType="begin"/>
            </w:r>
            <w:r w:rsidR="007D0E3D">
              <w:rPr>
                <w:noProof/>
                <w:webHidden/>
              </w:rPr>
              <w:instrText xml:space="preserve"> PAGEREF _Toc128060181 \h </w:instrText>
            </w:r>
            <w:r w:rsidR="007D0E3D">
              <w:rPr>
                <w:noProof/>
                <w:webHidden/>
              </w:rPr>
            </w:r>
            <w:r w:rsidR="007D0E3D">
              <w:rPr>
                <w:noProof/>
                <w:webHidden/>
              </w:rPr>
              <w:fldChar w:fldCharType="separate"/>
            </w:r>
            <w:r w:rsidR="007D0E3D">
              <w:rPr>
                <w:noProof/>
                <w:webHidden/>
              </w:rPr>
              <w:t>3</w:t>
            </w:r>
            <w:r w:rsidR="007D0E3D">
              <w:rPr>
                <w:noProof/>
                <w:webHidden/>
              </w:rPr>
              <w:fldChar w:fldCharType="end"/>
            </w:r>
          </w:hyperlink>
        </w:p>
        <w:p w:rsidR="007D0E3D" w:rsidRDefault="00225A3F" w14:paraId="355FD390" w14:textId="23824BDF">
          <w:pPr>
            <w:pStyle w:val="TOC1"/>
            <w:tabs>
              <w:tab w:val="left" w:pos="440"/>
              <w:tab w:val="right" w:leader="dot" w:pos="9016"/>
            </w:tabs>
            <w:rPr>
              <w:rFonts w:asciiTheme="minorHAnsi" w:hAnsiTheme="minorHAnsi" w:eastAsiaTheme="minorEastAsia" w:cstheme="minorBidi"/>
              <w:b w:val="0"/>
              <w:noProof/>
              <w:sz w:val="22"/>
              <w:szCs w:val="22"/>
              <w:lang w:val="en-US" w:eastAsia="en-US"/>
            </w:rPr>
          </w:pPr>
          <w:hyperlink w:history="1" w:anchor="_Toc128060182">
            <w:r w:rsidRPr="00BB5B12" w:rsidR="007D0E3D">
              <w:rPr>
                <w:rStyle w:val="Hyperlink"/>
                <w:noProof/>
              </w:rPr>
              <w:t>2.</w:t>
            </w:r>
            <w:r w:rsidR="007D0E3D">
              <w:rPr>
                <w:rFonts w:asciiTheme="minorHAnsi" w:hAnsiTheme="minorHAnsi" w:eastAsiaTheme="minorEastAsia" w:cstheme="minorBidi"/>
                <w:b w:val="0"/>
                <w:noProof/>
                <w:sz w:val="22"/>
                <w:szCs w:val="22"/>
                <w:lang w:val="en-US" w:eastAsia="en-US"/>
              </w:rPr>
              <w:tab/>
            </w:r>
            <w:r w:rsidRPr="00BB5B12" w:rsidR="007D0E3D">
              <w:rPr>
                <w:rStyle w:val="Hyperlink"/>
                <w:noProof/>
              </w:rPr>
              <w:t>Overview of DMAP</w:t>
            </w:r>
            <w:r w:rsidR="007D0E3D">
              <w:rPr>
                <w:noProof/>
                <w:webHidden/>
              </w:rPr>
              <w:tab/>
            </w:r>
            <w:r w:rsidR="007D0E3D">
              <w:rPr>
                <w:noProof/>
                <w:webHidden/>
              </w:rPr>
              <w:fldChar w:fldCharType="begin"/>
            </w:r>
            <w:r w:rsidR="007D0E3D">
              <w:rPr>
                <w:noProof/>
                <w:webHidden/>
              </w:rPr>
              <w:instrText xml:space="preserve"> PAGEREF _Toc128060182 \h </w:instrText>
            </w:r>
            <w:r w:rsidR="007D0E3D">
              <w:rPr>
                <w:noProof/>
                <w:webHidden/>
              </w:rPr>
            </w:r>
            <w:r w:rsidR="007D0E3D">
              <w:rPr>
                <w:noProof/>
                <w:webHidden/>
              </w:rPr>
              <w:fldChar w:fldCharType="separate"/>
            </w:r>
            <w:r w:rsidR="007D0E3D">
              <w:rPr>
                <w:noProof/>
                <w:webHidden/>
              </w:rPr>
              <w:t>3</w:t>
            </w:r>
            <w:r w:rsidR="007D0E3D">
              <w:rPr>
                <w:noProof/>
                <w:webHidden/>
              </w:rPr>
              <w:fldChar w:fldCharType="end"/>
            </w:r>
          </w:hyperlink>
        </w:p>
        <w:p w:rsidR="007D0E3D" w:rsidRDefault="00225A3F" w14:paraId="3843FA7A" w14:textId="1E6CF4C2">
          <w:pPr>
            <w:pStyle w:val="TOC1"/>
            <w:tabs>
              <w:tab w:val="left" w:pos="440"/>
              <w:tab w:val="right" w:leader="dot" w:pos="9016"/>
            </w:tabs>
            <w:rPr>
              <w:rFonts w:asciiTheme="minorHAnsi" w:hAnsiTheme="minorHAnsi" w:eastAsiaTheme="minorEastAsia" w:cstheme="minorBidi"/>
              <w:b w:val="0"/>
              <w:noProof/>
              <w:sz w:val="22"/>
              <w:szCs w:val="22"/>
              <w:lang w:val="en-US" w:eastAsia="en-US"/>
            </w:rPr>
          </w:pPr>
          <w:hyperlink w:history="1" w:anchor="_Toc128060183">
            <w:r w:rsidRPr="00BB5B12" w:rsidR="007D0E3D">
              <w:rPr>
                <w:rStyle w:val="Hyperlink"/>
                <w:noProof/>
              </w:rPr>
              <w:t>3.</w:t>
            </w:r>
            <w:r w:rsidR="007D0E3D">
              <w:rPr>
                <w:rFonts w:asciiTheme="minorHAnsi" w:hAnsiTheme="minorHAnsi" w:eastAsiaTheme="minorEastAsia" w:cstheme="minorBidi"/>
                <w:b w:val="0"/>
                <w:noProof/>
                <w:sz w:val="22"/>
                <w:szCs w:val="22"/>
                <w:lang w:val="en-US" w:eastAsia="en-US"/>
              </w:rPr>
              <w:tab/>
            </w:r>
            <w:r w:rsidRPr="00BB5B12" w:rsidR="007D0E3D">
              <w:rPr>
                <w:rStyle w:val="Hyperlink"/>
                <w:noProof/>
              </w:rPr>
              <w:t>Prerequisites</w:t>
            </w:r>
            <w:r w:rsidR="007D0E3D">
              <w:rPr>
                <w:noProof/>
                <w:webHidden/>
              </w:rPr>
              <w:tab/>
            </w:r>
            <w:r w:rsidR="007D0E3D">
              <w:rPr>
                <w:noProof/>
                <w:webHidden/>
              </w:rPr>
              <w:fldChar w:fldCharType="begin"/>
            </w:r>
            <w:r w:rsidR="007D0E3D">
              <w:rPr>
                <w:noProof/>
                <w:webHidden/>
              </w:rPr>
              <w:instrText xml:space="preserve"> PAGEREF _Toc128060183 \h </w:instrText>
            </w:r>
            <w:r w:rsidR="007D0E3D">
              <w:rPr>
                <w:noProof/>
                <w:webHidden/>
              </w:rPr>
            </w:r>
            <w:r w:rsidR="007D0E3D">
              <w:rPr>
                <w:noProof/>
                <w:webHidden/>
              </w:rPr>
              <w:fldChar w:fldCharType="separate"/>
            </w:r>
            <w:r w:rsidR="007D0E3D">
              <w:rPr>
                <w:noProof/>
                <w:webHidden/>
              </w:rPr>
              <w:t>5</w:t>
            </w:r>
            <w:r w:rsidR="007D0E3D">
              <w:rPr>
                <w:noProof/>
                <w:webHidden/>
              </w:rPr>
              <w:fldChar w:fldCharType="end"/>
            </w:r>
          </w:hyperlink>
        </w:p>
        <w:p w:rsidR="007D0E3D" w:rsidRDefault="00225A3F" w14:paraId="22ECF8E2" w14:textId="56023B01">
          <w:pPr>
            <w:pStyle w:val="TOC2"/>
            <w:rPr>
              <w:rFonts w:asciiTheme="minorHAnsi" w:hAnsiTheme="minorHAnsi" w:eastAsiaTheme="minorEastAsia" w:cstheme="minorBidi"/>
              <w:noProof/>
              <w:sz w:val="22"/>
              <w:szCs w:val="22"/>
              <w:lang w:val="en-US" w:eastAsia="en-US"/>
            </w:rPr>
          </w:pPr>
          <w:hyperlink w:history="1" w:anchor="_Toc128060184">
            <w:r w:rsidRPr="00BB5B12" w:rsidR="007D0E3D">
              <w:rPr>
                <w:rStyle w:val="Hyperlink"/>
                <w:noProof/>
              </w:rPr>
              <w:t>3.1 System Requirements</w:t>
            </w:r>
            <w:r w:rsidR="007D0E3D">
              <w:rPr>
                <w:noProof/>
                <w:webHidden/>
              </w:rPr>
              <w:tab/>
            </w:r>
            <w:r w:rsidR="007D0E3D">
              <w:rPr>
                <w:noProof/>
                <w:webHidden/>
              </w:rPr>
              <w:fldChar w:fldCharType="begin"/>
            </w:r>
            <w:r w:rsidR="007D0E3D">
              <w:rPr>
                <w:noProof/>
                <w:webHidden/>
              </w:rPr>
              <w:instrText xml:space="preserve"> PAGEREF _Toc128060184 \h </w:instrText>
            </w:r>
            <w:r w:rsidR="007D0E3D">
              <w:rPr>
                <w:noProof/>
                <w:webHidden/>
              </w:rPr>
            </w:r>
            <w:r w:rsidR="007D0E3D">
              <w:rPr>
                <w:noProof/>
                <w:webHidden/>
              </w:rPr>
              <w:fldChar w:fldCharType="separate"/>
            </w:r>
            <w:r w:rsidR="007D0E3D">
              <w:rPr>
                <w:noProof/>
                <w:webHidden/>
              </w:rPr>
              <w:t>5</w:t>
            </w:r>
            <w:r w:rsidR="007D0E3D">
              <w:rPr>
                <w:noProof/>
                <w:webHidden/>
              </w:rPr>
              <w:fldChar w:fldCharType="end"/>
            </w:r>
          </w:hyperlink>
        </w:p>
        <w:p w:rsidR="007D0E3D" w:rsidRDefault="00225A3F" w14:paraId="7814B26A" w14:textId="55D61B66">
          <w:pPr>
            <w:pStyle w:val="TOC2"/>
            <w:rPr>
              <w:rFonts w:asciiTheme="minorHAnsi" w:hAnsiTheme="minorHAnsi" w:eastAsiaTheme="minorEastAsia" w:cstheme="minorBidi"/>
              <w:noProof/>
              <w:sz w:val="22"/>
              <w:szCs w:val="22"/>
              <w:lang w:val="en-US" w:eastAsia="en-US"/>
            </w:rPr>
          </w:pPr>
          <w:hyperlink w:history="1" w:anchor="_Toc128060185">
            <w:r w:rsidRPr="00BB5B12" w:rsidR="007D0E3D">
              <w:rPr>
                <w:rStyle w:val="Hyperlink"/>
                <w:noProof/>
              </w:rPr>
              <w:t>3.2 Prerequisites</w:t>
            </w:r>
            <w:r w:rsidR="007D0E3D">
              <w:rPr>
                <w:noProof/>
                <w:webHidden/>
              </w:rPr>
              <w:tab/>
            </w:r>
            <w:r w:rsidR="007D0E3D">
              <w:rPr>
                <w:noProof/>
                <w:webHidden/>
              </w:rPr>
              <w:fldChar w:fldCharType="begin"/>
            </w:r>
            <w:r w:rsidR="007D0E3D">
              <w:rPr>
                <w:noProof/>
                <w:webHidden/>
              </w:rPr>
              <w:instrText xml:space="preserve"> PAGEREF _Toc128060185 \h </w:instrText>
            </w:r>
            <w:r w:rsidR="007D0E3D">
              <w:rPr>
                <w:noProof/>
                <w:webHidden/>
              </w:rPr>
            </w:r>
            <w:r w:rsidR="007D0E3D">
              <w:rPr>
                <w:noProof/>
                <w:webHidden/>
              </w:rPr>
              <w:fldChar w:fldCharType="separate"/>
            </w:r>
            <w:r w:rsidR="007D0E3D">
              <w:rPr>
                <w:noProof/>
                <w:webHidden/>
              </w:rPr>
              <w:t>5</w:t>
            </w:r>
            <w:r w:rsidR="007D0E3D">
              <w:rPr>
                <w:noProof/>
                <w:webHidden/>
              </w:rPr>
              <w:fldChar w:fldCharType="end"/>
            </w:r>
          </w:hyperlink>
        </w:p>
        <w:p w:rsidR="007D0E3D" w:rsidRDefault="00225A3F" w14:paraId="4D0D952D" w14:textId="74192312">
          <w:pPr>
            <w:pStyle w:val="TOC1"/>
            <w:tabs>
              <w:tab w:val="left" w:pos="440"/>
              <w:tab w:val="right" w:leader="dot" w:pos="9016"/>
            </w:tabs>
            <w:rPr>
              <w:rFonts w:asciiTheme="minorHAnsi" w:hAnsiTheme="minorHAnsi" w:eastAsiaTheme="minorEastAsia" w:cstheme="minorBidi"/>
              <w:b w:val="0"/>
              <w:noProof/>
              <w:sz w:val="22"/>
              <w:szCs w:val="22"/>
              <w:lang w:val="en-US" w:eastAsia="en-US"/>
            </w:rPr>
          </w:pPr>
          <w:hyperlink w:history="1" w:anchor="_Toc128060186">
            <w:r w:rsidRPr="00BB5B12" w:rsidR="007D0E3D">
              <w:rPr>
                <w:rStyle w:val="Hyperlink"/>
                <w:noProof/>
              </w:rPr>
              <w:t>4.</w:t>
            </w:r>
            <w:r w:rsidR="007D0E3D">
              <w:rPr>
                <w:rFonts w:asciiTheme="minorHAnsi" w:hAnsiTheme="minorHAnsi" w:eastAsiaTheme="minorEastAsia" w:cstheme="minorBidi"/>
                <w:b w:val="0"/>
                <w:noProof/>
                <w:sz w:val="22"/>
                <w:szCs w:val="22"/>
                <w:lang w:val="en-US" w:eastAsia="en-US"/>
              </w:rPr>
              <w:tab/>
            </w:r>
            <w:r w:rsidRPr="00BB5B12" w:rsidR="007D0E3D">
              <w:rPr>
                <w:rStyle w:val="Hyperlink"/>
                <w:noProof/>
              </w:rPr>
              <w:t>Create Azure Container Registry (ACR) and Download DMAP Images</w:t>
            </w:r>
            <w:r w:rsidR="007D0E3D">
              <w:rPr>
                <w:noProof/>
                <w:webHidden/>
              </w:rPr>
              <w:tab/>
            </w:r>
            <w:r w:rsidR="007D0E3D">
              <w:rPr>
                <w:noProof/>
                <w:webHidden/>
              </w:rPr>
              <w:fldChar w:fldCharType="begin"/>
            </w:r>
            <w:r w:rsidR="007D0E3D">
              <w:rPr>
                <w:noProof/>
                <w:webHidden/>
              </w:rPr>
              <w:instrText xml:space="preserve"> PAGEREF _Toc128060186 \h </w:instrText>
            </w:r>
            <w:r w:rsidR="007D0E3D">
              <w:rPr>
                <w:noProof/>
                <w:webHidden/>
              </w:rPr>
            </w:r>
            <w:r w:rsidR="007D0E3D">
              <w:rPr>
                <w:noProof/>
                <w:webHidden/>
              </w:rPr>
              <w:fldChar w:fldCharType="separate"/>
            </w:r>
            <w:r w:rsidR="007D0E3D">
              <w:rPr>
                <w:noProof/>
                <w:webHidden/>
              </w:rPr>
              <w:t>6</w:t>
            </w:r>
            <w:r w:rsidR="007D0E3D">
              <w:rPr>
                <w:noProof/>
                <w:webHidden/>
              </w:rPr>
              <w:fldChar w:fldCharType="end"/>
            </w:r>
          </w:hyperlink>
        </w:p>
        <w:p w:rsidR="007D0E3D" w:rsidRDefault="00225A3F" w14:paraId="1D20C52D" w14:textId="63DA05D0">
          <w:pPr>
            <w:pStyle w:val="TOC2"/>
            <w:rPr>
              <w:rFonts w:asciiTheme="minorHAnsi" w:hAnsiTheme="minorHAnsi" w:eastAsiaTheme="minorEastAsia" w:cstheme="minorBidi"/>
              <w:noProof/>
              <w:sz w:val="22"/>
              <w:szCs w:val="22"/>
              <w:lang w:val="en-US" w:eastAsia="en-US"/>
            </w:rPr>
          </w:pPr>
          <w:hyperlink w:history="1" w:anchor="_Toc128060187">
            <w:r w:rsidRPr="00BB5B12" w:rsidR="007D0E3D">
              <w:rPr>
                <w:rStyle w:val="Hyperlink"/>
                <w:noProof/>
              </w:rPr>
              <w:t>4.1 Create ACR for Database Migration</w:t>
            </w:r>
            <w:r w:rsidR="007D0E3D">
              <w:rPr>
                <w:noProof/>
                <w:webHidden/>
              </w:rPr>
              <w:tab/>
            </w:r>
            <w:r w:rsidR="007D0E3D">
              <w:rPr>
                <w:noProof/>
                <w:webHidden/>
              </w:rPr>
              <w:fldChar w:fldCharType="begin"/>
            </w:r>
            <w:r w:rsidR="007D0E3D">
              <w:rPr>
                <w:noProof/>
                <w:webHidden/>
              </w:rPr>
              <w:instrText xml:space="preserve"> PAGEREF _Toc128060187 \h </w:instrText>
            </w:r>
            <w:r w:rsidR="007D0E3D">
              <w:rPr>
                <w:noProof/>
                <w:webHidden/>
              </w:rPr>
            </w:r>
            <w:r w:rsidR="007D0E3D">
              <w:rPr>
                <w:noProof/>
                <w:webHidden/>
              </w:rPr>
              <w:fldChar w:fldCharType="separate"/>
            </w:r>
            <w:r w:rsidR="007D0E3D">
              <w:rPr>
                <w:noProof/>
                <w:webHidden/>
              </w:rPr>
              <w:t>6</w:t>
            </w:r>
            <w:r w:rsidR="007D0E3D">
              <w:rPr>
                <w:noProof/>
                <w:webHidden/>
              </w:rPr>
              <w:fldChar w:fldCharType="end"/>
            </w:r>
          </w:hyperlink>
        </w:p>
        <w:p w:rsidR="007D0E3D" w:rsidRDefault="00225A3F" w14:paraId="0D39236C" w14:textId="606B7A43">
          <w:pPr>
            <w:pStyle w:val="TOC2"/>
            <w:tabs>
              <w:tab w:val="left" w:pos="1100"/>
            </w:tabs>
            <w:rPr>
              <w:rFonts w:asciiTheme="minorHAnsi" w:hAnsiTheme="minorHAnsi" w:eastAsiaTheme="minorEastAsia" w:cstheme="minorBidi"/>
              <w:noProof/>
              <w:sz w:val="22"/>
              <w:szCs w:val="22"/>
              <w:lang w:val="en-US" w:eastAsia="en-US"/>
            </w:rPr>
          </w:pPr>
          <w:hyperlink w:history="1" w:anchor="_Toc128060188">
            <w:r w:rsidRPr="00BB5B12" w:rsidR="007D0E3D">
              <w:rPr>
                <w:rStyle w:val="Hyperlink"/>
                <w:noProof/>
              </w:rPr>
              <w:t>4.2</w:t>
            </w:r>
            <w:r w:rsidR="007D0E3D">
              <w:rPr>
                <w:rFonts w:asciiTheme="minorHAnsi" w:hAnsiTheme="minorHAnsi" w:eastAsiaTheme="minorEastAsia" w:cstheme="minorBidi"/>
                <w:noProof/>
                <w:sz w:val="22"/>
                <w:szCs w:val="22"/>
                <w:lang w:val="en-US" w:eastAsia="en-US"/>
              </w:rPr>
              <w:tab/>
            </w:r>
            <w:r w:rsidRPr="00BB5B12" w:rsidR="007D0E3D">
              <w:rPr>
                <w:rStyle w:val="Hyperlink"/>
                <w:noProof/>
              </w:rPr>
              <w:t>Create ACR for Application Migration</w:t>
            </w:r>
            <w:r w:rsidR="007D0E3D">
              <w:rPr>
                <w:noProof/>
                <w:webHidden/>
              </w:rPr>
              <w:tab/>
            </w:r>
            <w:r w:rsidR="007D0E3D">
              <w:rPr>
                <w:noProof/>
                <w:webHidden/>
              </w:rPr>
              <w:fldChar w:fldCharType="begin"/>
            </w:r>
            <w:r w:rsidR="007D0E3D">
              <w:rPr>
                <w:noProof/>
                <w:webHidden/>
              </w:rPr>
              <w:instrText xml:space="preserve"> PAGEREF _Toc128060188 \h </w:instrText>
            </w:r>
            <w:r w:rsidR="007D0E3D">
              <w:rPr>
                <w:noProof/>
                <w:webHidden/>
              </w:rPr>
            </w:r>
            <w:r w:rsidR="007D0E3D">
              <w:rPr>
                <w:noProof/>
                <w:webHidden/>
              </w:rPr>
              <w:fldChar w:fldCharType="separate"/>
            </w:r>
            <w:r w:rsidR="007D0E3D">
              <w:rPr>
                <w:noProof/>
                <w:webHidden/>
              </w:rPr>
              <w:t>11</w:t>
            </w:r>
            <w:r w:rsidR="007D0E3D">
              <w:rPr>
                <w:noProof/>
                <w:webHidden/>
              </w:rPr>
              <w:fldChar w:fldCharType="end"/>
            </w:r>
          </w:hyperlink>
        </w:p>
        <w:p w:rsidR="007D0E3D" w:rsidRDefault="00225A3F" w14:paraId="64109211" w14:textId="692E8973">
          <w:pPr>
            <w:pStyle w:val="TOC1"/>
            <w:tabs>
              <w:tab w:val="left" w:pos="440"/>
              <w:tab w:val="right" w:leader="dot" w:pos="9016"/>
            </w:tabs>
            <w:rPr>
              <w:rFonts w:asciiTheme="minorHAnsi" w:hAnsiTheme="minorHAnsi" w:eastAsiaTheme="minorEastAsia" w:cstheme="minorBidi"/>
              <w:b w:val="0"/>
              <w:noProof/>
              <w:sz w:val="22"/>
              <w:szCs w:val="22"/>
              <w:lang w:val="en-US" w:eastAsia="en-US"/>
            </w:rPr>
          </w:pPr>
          <w:hyperlink w:history="1" w:anchor="_Toc128060189">
            <w:r w:rsidRPr="00BB5B12" w:rsidR="007D0E3D">
              <w:rPr>
                <w:rStyle w:val="Hyperlink"/>
                <w:noProof/>
              </w:rPr>
              <w:t>5.</w:t>
            </w:r>
            <w:r w:rsidR="007D0E3D">
              <w:rPr>
                <w:rFonts w:asciiTheme="minorHAnsi" w:hAnsiTheme="minorHAnsi" w:eastAsiaTheme="minorEastAsia" w:cstheme="minorBidi"/>
                <w:b w:val="0"/>
                <w:noProof/>
                <w:sz w:val="22"/>
                <w:szCs w:val="22"/>
                <w:lang w:val="en-US" w:eastAsia="en-US"/>
              </w:rPr>
              <w:tab/>
            </w:r>
            <w:r w:rsidRPr="00BB5B12" w:rsidR="007D0E3D">
              <w:rPr>
                <w:rStyle w:val="Hyperlink"/>
                <w:noProof/>
              </w:rPr>
              <w:t>Installation Procedure</w:t>
            </w:r>
            <w:r w:rsidR="007D0E3D">
              <w:rPr>
                <w:noProof/>
                <w:webHidden/>
              </w:rPr>
              <w:tab/>
            </w:r>
            <w:r w:rsidR="007D0E3D">
              <w:rPr>
                <w:noProof/>
                <w:webHidden/>
              </w:rPr>
              <w:fldChar w:fldCharType="begin"/>
            </w:r>
            <w:r w:rsidR="007D0E3D">
              <w:rPr>
                <w:noProof/>
                <w:webHidden/>
              </w:rPr>
              <w:instrText xml:space="preserve"> PAGEREF _Toc128060189 \h </w:instrText>
            </w:r>
            <w:r w:rsidR="007D0E3D">
              <w:rPr>
                <w:noProof/>
                <w:webHidden/>
              </w:rPr>
            </w:r>
            <w:r w:rsidR="007D0E3D">
              <w:rPr>
                <w:noProof/>
                <w:webHidden/>
              </w:rPr>
              <w:fldChar w:fldCharType="separate"/>
            </w:r>
            <w:r w:rsidR="007D0E3D">
              <w:rPr>
                <w:noProof/>
                <w:webHidden/>
              </w:rPr>
              <w:t>16</w:t>
            </w:r>
            <w:r w:rsidR="007D0E3D">
              <w:rPr>
                <w:noProof/>
                <w:webHidden/>
              </w:rPr>
              <w:fldChar w:fldCharType="end"/>
            </w:r>
          </w:hyperlink>
        </w:p>
        <w:p w:rsidR="007D0E3D" w:rsidRDefault="00225A3F" w14:paraId="6AC079FA" w14:textId="394035F1">
          <w:pPr>
            <w:pStyle w:val="TOC2"/>
            <w:rPr>
              <w:rFonts w:asciiTheme="minorHAnsi" w:hAnsiTheme="minorHAnsi" w:eastAsiaTheme="minorEastAsia" w:cstheme="minorBidi"/>
              <w:noProof/>
              <w:sz w:val="22"/>
              <w:szCs w:val="22"/>
              <w:lang w:val="en-US" w:eastAsia="en-US"/>
            </w:rPr>
          </w:pPr>
          <w:hyperlink w:history="1" w:anchor="_Toc128060190">
            <w:r w:rsidRPr="00BB5B12" w:rsidR="007D0E3D">
              <w:rPr>
                <w:rStyle w:val="Hyperlink"/>
                <w:noProof/>
              </w:rPr>
              <w:t>5.1 Install Docker</w:t>
            </w:r>
            <w:r w:rsidR="007D0E3D">
              <w:rPr>
                <w:noProof/>
                <w:webHidden/>
              </w:rPr>
              <w:tab/>
            </w:r>
            <w:r w:rsidR="007D0E3D">
              <w:rPr>
                <w:noProof/>
                <w:webHidden/>
              </w:rPr>
              <w:fldChar w:fldCharType="begin"/>
            </w:r>
            <w:r w:rsidR="007D0E3D">
              <w:rPr>
                <w:noProof/>
                <w:webHidden/>
              </w:rPr>
              <w:instrText xml:space="preserve"> PAGEREF _Toc128060190 \h </w:instrText>
            </w:r>
            <w:r w:rsidR="007D0E3D">
              <w:rPr>
                <w:noProof/>
                <w:webHidden/>
              </w:rPr>
            </w:r>
            <w:r w:rsidR="007D0E3D">
              <w:rPr>
                <w:noProof/>
                <w:webHidden/>
              </w:rPr>
              <w:fldChar w:fldCharType="separate"/>
            </w:r>
            <w:r w:rsidR="007D0E3D">
              <w:rPr>
                <w:noProof/>
                <w:webHidden/>
              </w:rPr>
              <w:t>16</w:t>
            </w:r>
            <w:r w:rsidR="007D0E3D">
              <w:rPr>
                <w:noProof/>
                <w:webHidden/>
              </w:rPr>
              <w:fldChar w:fldCharType="end"/>
            </w:r>
          </w:hyperlink>
        </w:p>
        <w:p w:rsidR="007D0E3D" w:rsidRDefault="00225A3F" w14:paraId="751469EC" w14:textId="2129036B">
          <w:pPr>
            <w:pStyle w:val="TOC2"/>
            <w:rPr>
              <w:rFonts w:asciiTheme="minorHAnsi" w:hAnsiTheme="minorHAnsi" w:eastAsiaTheme="minorEastAsia" w:cstheme="minorBidi"/>
              <w:noProof/>
              <w:sz w:val="22"/>
              <w:szCs w:val="22"/>
              <w:lang w:val="en-US" w:eastAsia="en-US"/>
            </w:rPr>
          </w:pPr>
          <w:hyperlink w:history="1" w:anchor="_Toc128060191">
            <w:r w:rsidRPr="00BB5B12" w:rsidR="007D0E3D">
              <w:rPr>
                <w:rStyle w:val="Hyperlink"/>
                <w:noProof/>
              </w:rPr>
              <w:t>5.2 Pull DMAP Image from ACR</w:t>
            </w:r>
            <w:r w:rsidR="007D0E3D">
              <w:rPr>
                <w:noProof/>
                <w:webHidden/>
              </w:rPr>
              <w:tab/>
            </w:r>
            <w:r w:rsidR="007D0E3D">
              <w:rPr>
                <w:noProof/>
                <w:webHidden/>
              </w:rPr>
              <w:fldChar w:fldCharType="begin"/>
            </w:r>
            <w:r w:rsidR="007D0E3D">
              <w:rPr>
                <w:noProof/>
                <w:webHidden/>
              </w:rPr>
              <w:instrText xml:space="preserve"> PAGEREF _Toc128060191 \h </w:instrText>
            </w:r>
            <w:r w:rsidR="007D0E3D">
              <w:rPr>
                <w:noProof/>
                <w:webHidden/>
              </w:rPr>
            </w:r>
            <w:r w:rsidR="007D0E3D">
              <w:rPr>
                <w:noProof/>
                <w:webHidden/>
              </w:rPr>
              <w:fldChar w:fldCharType="separate"/>
            </w:r>
            <w:r w:rsidR="007D0E3D">
              <w:rPr>
                <w:noProof/>
                <w:webHidden/>
              </w:rPr>
              <w:t>16</w:t>
            </w:r>
            <w:r w:rsidR="007D0E3D">
              <w:rPr>
                <w:noProof/>
                <w:webHidden/>
              </w:rPr>
              <w:fldChar w:fldCharType="end"/>
            </w:r>
          </w:hyperlink>
        </w:p>
        <w:p w:rsidR="007D0E3D" w:rsidRDefault="00225A3F" w14:paraId="2B307779" w14:textId="1B9E214D">
          <w:pPr>
            <w:pStyle w:val="TOC2"/>
            <w:rPr>
              <w:rFonts w:asciiTheme="minorHAnsi" w:hAnsiTheme="minorHAnsi" w:eastAsiaTheme="minorEastAsia" w:cstheme="minorBidi"/>
              <w:noProof/>
              <w:sz w:val="22"/>
              <w:szCs w:val="22"/>
              <w:lang w:val="en-US" w:eastAsia="en-US"/>
            </w:rPr>
          </w:pPr>
          <w:hyperlink w:history="1" w:anchor="_Toc128060192">
            <w:r w:rsidRPr="00BB5B12" w:rsidR="007D0E3D">
              <w:rPr>
                <w:rStyle w:val="Hyperlink"/>
                <w:noProof/>
              </w:rPr>
              <w:t>5.3 Setting up DB Master &amp; Worker Node Containers</w:t>
            </w:r>
            <w:r w:rsidR="007D0E3D">
              <w:rPr>
                <w:noProof/>
                <w:webHidden/>
              </w:rPr>
              <w:tab/>
            </w:r>
            <w:r w:rsidR="007D0E3D">
              <w:rPr>
                <w:noProof/>
                <w:webHidden/>
              </w:rPr>
              <w:fldChar w:fldCharType="begin"/>
            </w:r>
            <w:r w:rsidR="007D0E3D">
              <w:rPr>
                <w:noProof/>
                <w:webHidden/>
              </w:rPr>
              <w:instrText xml:space="preserve"> PAGEREF _Toc128060192 \h </w:instrText>
            </w:r>
            <w:r w:rsidR="007D0E3D">
              <w:rPr>
                <w:noProof/>
                <w:webHidden/>
              </w:rPr>
            </w:r>
            <w:r w:rsidR="007D0E3D">
              <w:rPr>
                <w:noProof/>
                <w:webHidden/>
              </w:rPr>
              <w:fldChar w:fldCharType="separate"/>
            </w:r>
            <w:r w:rsidR="007D0E3D">
              <w:rPr>
                <w:noProof/>
                <w:webHidden/>
              </w:rPr>
              <w:t>18</w:t>
            </w:r>
            <w:r w:rsidR="007D0E3D">
              <w:rPr>
                <w:noProof/>
                <w:webHidden/>
              </w:rPr>
              <w:fldChar w:fldCharType="end"/>
            </w:r>
          </w:hyperlink>
        </w:p>
        <w:p w:rsidR="007D0E3D" w:rsidRDefault="00225A3F" w14:paraId="7D6436CB" w14:textId="6337ABDD">
          <w:pPr>
            <w:pStyle w:val="TOC2"/>
            <w:tabs>
              <w:tab w:val="left" w:pos="1100"/>
            </w:tabs>
            <w:rPr>
              <w:rFonts w:asciiTheme="minorHAnsi" w:hAnsiTheme="minorHAnsi" w:eastAsiaTheme="minorEastAsia" w:cstheme="minorBidi"/>
              <w:noProof/>
              <w:sz w:val="22"/>
              <w:szCs w:val="22"/>
              <w:lang w:val="en-US" w:eastAsia="en-US"/>
            </w:rPr>
          </w:pPr>
          <w:hyperlink w:history="1" w:anchor="_Toc128060193">
            <w:r w:rsidRPr="00BB5B12" w:rsidR="007D0E3D">
              <w:rPr>
                <w:rStyle w:val="Hyperlink"/>
                <w:noProof/>
              </w:rPr>
              <w:t>5.4</w:t>
            </w:r>
            <w:r w:rsidR="007D0E3D">
              <w:rPr>
                <w:rFonts w:asciiTheme="minorHAnsi" w:hAnsiTheme="minorHAnsi" w:eastAsiaTheme="minorEastAsia" w:cstheme="minorBidi"/>
                <w:noProof/>
                <w:sz w:val="22"/>
                <w:szCs w:val="22"/>
                <w:lang w:val="en-US" w:eastAsia="en-US"/>
              </w:rPr>
              <w:tab/>
            </w:r>
            <w:r w:rsidRPr="00BB5B12" w:rsidR="007D0E3D">
              <w:rPr>
                <w:rStyle w:val="Hyperlink"/>
                <w:noProof/>
              </w:rPr>
              <w:t>Setting up App Master &amp; Worker Node Containers</w:t>
            </w:r>
            <w:r w:rsidR="007D0E3D">
              <w:rPr>
                <w:noProof/>
                <w:webHidden/>
              </w:rPr>
              <w:tab/>
            </w:r>
            <w:r w:rsidR="007D0E3D">
              <w:rPr>
                <w:noProof/>
                <w:webHidden/>
              </w:rPr>
              <w:fldChar w:fldCharType="begin"/>
            </w:r>
            <w:r w:rsidR="007D0E3D">
              <w:rPr>
                <w:noProof/>
                <w:webHidden/>
              </w:rPr>
              <w:instrText xml:space="preserve"> PAGEREF _Toc128060193 \h </w:instrText>
            </w:r>
            <w:r w:rsidR="007D0E3D">
              <w:rPr>
                <w:noProof/>
                <w:webHidden/>
              </w:rPr>
            </w:r>
            <w:r w:rsidR="007D0E3D">
              <w:rPr>
                <w:noProof/>
                <w:webHidden/>
              </w:rPr>
              <w:fldChar w:fldCharType="separate"/>
            </w:r>
            <w:r w:rsidR="007D0E3D">
              <w:rPr>
                <w:noProof/>
                <w:webHidden/>
              </w:rPr>
              <w:t>20</w:t>
            </w:r>
            <w:r w:rsidR="007D0E3D">
              <w:rPr>
                <w:noProof/>
                <w:webHidden/>
              </w:rPr>
              <w:fldChar w:fldCharType="end"/>
            </w:r>
          </w:hyperlink>
        </w:p>
        <w:p w:rsidR="007D0E3D" w:rsidRDefault="00225A3F" w14:paraId="089701C9" w14:textId="6DF74A68">
          <w:pPr>
            <w:pStyle w:val="TOC1"/>
            <w:tabs>
              <w:tab w:val="right" w:leader="dot" w:pos="9016"/>
            </w:tabs>
            <w:rPr>
              <w:rFonts w:asciiTheme="minorHAnsi" w:hAnsiTheme="minorHAnsi" w:eastAsiaTheme="minorEastAsia" w:cstheme="minorBidi"/>
              <w:b w:val="0"/>
              <w:noProof/>
              <w:sz w:val="22"/>
              <w:szCs w:val="22"/>
              <w:lang w:val="en-US" w:eastAsia="en-US"/>
            </w:rPr>
          </w:pPr>
          <w:hyperlink w:history="1" w:anchor="_Toc128060194">
            <w:r w:rsidRPr="00BB5B12" w:rsidR="007D0E3D">
              <w:rPr>
                <w:rStyle w:val="Hyperlink"/>
                <w:noProof/>
              </w:rPr>
              <w:t>6. Activating DMAP License</w:t>
            </w:r>
            <w:r w:rsidR="007D0E3D">
              <w:rPr>
                <w:noProof/>
                <w:webHidden/>
              </w:rPr>
              <w:tab/>
            </w:r>
            <w:r w:rsidR="007D0E3D">
              <w:rPr>
                <w:noProof/>
                <w:webHidden/>
              </w:rPr>
              <w:fldChar w:fldCharType="begin"/>
            </w:r>
            <w:r w:rsidR="007D0E3D">
              <w:rPr>
                <w:noProof/>
                <w:webHidden/>
              </w:rPr>
              <w:instrText xml:space="preserve"> PAGEREF _Toc128060194 \h </w:instrText>
            </w:r>
            <w:r w:rsidR="007D0E3D">
              <w:rPr>
                <w:noProof/>
                <w:webHidden/>
              </w:rPr>
            </w:r>
            <w:r w:rsidR="007D0E3D">
              <w:rPr>
                <w:noProof/>
                <w:webHidden/>
              </w:rPr>
              <w:fldChar w:fldCharType="separate"/>
            </w:r>
            <w:r w:rsidR="007D0E3D">
              <w:rPr>
                <w:noProof/>
                <w:webHidden/>
              </w:rPr>
              <w:t>21</w:t>
            </w:r>
            <w:r w:rsidR="007D0E3D">
              <w:rPr>
                <w:noProof/>
                <w:webHidden/>
              </w:rPr>
              <w:fldChar w:fldCharType="end"/>
            </w:r>
          </w:hyperlink>
        </w:p>
        <w:p w:rsidR="007D0E3D" w:rsidRDefault="00225A3F" w14:paraId="242C2F33" w14:textId="5968737F">
          <w:pPr>
            <w:pStyle w:val="TOC2"/>
            <w:rPr>
              <w:rFonts w:asciiTheme="minorHAnsi" w:hAnsiTheme="minorHAnsi" w:eastAsiaTheme="minorEastAsia" w:cstheme="minorBidi"/>
              <w:noProof/>
              <w:sz w:val="22"/>
              <w:szCs w:val="22"/>
              <w:lang w:val="en-US" w:eastAsia="en-US"/>
            </w:rPr>
          </w:pPr>
          <w:hyperlink w:history="1" w:anchor="_Toc128060195">
            <w:r w:rsidRPr="00BB5B12" w:rsidR="007D0E3D">
              <w:rPr>
                <w:rStyle w:val="Hyperlink"/>
                <w:noProof/>
              </w:rPr>
              <w:t>6.1 Registering DB Master Node Container</w:t>
            </w:r>
            <w:r w:rsidR="007D0E3D">
              <w:rPr>
                <w:noProof/>
                <w:webHidden/>
              </w:rPr>
              <w:tab/>
            </w:r>
            <w:r w:rsidR="007D0E3D">
              <w:rPr>
                <w:noProof/>
                <w:webHidden/>
              </w:rPr>
              <w:fldChar w:fldCharType="begin"/>
            </w:r>
            <w:r w:rsidR="007D0E3D">
              <w:rPr>
                <w:noProof/>
                <w:webHidden/>
              </w:rPr>
              <w:instrText xml:space="preserve"> PAGEREF _Toc128060195 \h </w:instrText>
            </w:r>
            <w:r w:rsidR="007D0E3D">
              <w:rPr>
                <w:noProof/>
                <w:webHidden/>
              </w:rPr>
            </w:r>
            <w:r w:rsidR="007D0E3D">
              <w:rPr>
                <w:noProof/>
                <w:webHidden/>
              </w:rPr>
              <w:fldChar w:fldCharType="separate"/>
            </w:r>
            <w:r w:rsidR="007D0E3D">
              <w:rPr>
                <w:noProof/>
                <w:webHidden/>
              </w:rPr>
              <w:t>21</w:t>
            </w:r>
            <w:r w:rsidR="007D0E3D">
              <w:rPr>
                <w:noProof/>
                <w:webHidden/>
              </w:rPr>
              <w:fldChar w:fldCharType="end"/>
            </w:r>
          </w:hyperlink>
        </w:p>
        <w:p w:rsidR="007D0E3D" w:rsidRDefault="00225A3F" w14:paraId="4E1B6D53" w14:textId="5851EBAC">
          <w:pPr>
            <w:pStyle w:val="TOC2"/>
            <w:rPr>
              <w:rFonts w:asciiTheme="minorHAnsi" w:hAnsiTheme="minorHAnsi" w:eastAsiaTheme="minorEastAsia" w:cstheme="minorBidi"/>
              <w:noProof/>
              <w:sz w:val="22"/>
              <w:szCs w:val="22"/>
              <w:lang w:val="en-US" w:eastAsia="en-US"/>
            </w:rPr>
          </w:pPr>
          <w:hyperlink w:history="1" w:anchor="_Toc128060196">
            <w:r w:rsidRPr="00BB5B12" w:rsidR="007D0E3D">
              <w:rPr>
                <w:rStyle w:val="Hyperlink"/>
                <w:noProof/>
              </w:rPr>
              <w:t>6.2 Registering DB Worker Node Containers</w:t>
            </w:r>
            <w:r w:rsidR="007D0E3D">
              <w:rPr>
                <w:noProof/>
                <w:webHidden/>
              </w:rPr>
              <w:tab/>
            </w:r>
            <w:r w:rsidR="007D0E3D">
              <w:rPr>
                <w:noProof/>
                <w:webHidden/>
              </w:rPr>
              <w:fldChar w:fldCharType="begin"/>
            </w:r>
            <w:r w:rsidR="007D0E3D">
              <w:rPr>
                <w:noProof/>
                <w:webHidden/>
              </w:rPr>
              <w:instrText xml:space="preserve"> PAGEREF _Toc128060196 \h </w:instrText>
            </w:r>
            <w:r w:rsidR="007D0E3D">
              <w:rPr>
                <w:noProof/>
                <w:webHidden/>
              </w:rPr>
            </w:r>
            <w:r w:rsidR="007D0E3D">
              <w:rPr>
                <w:noProof/>
                <w:webHidden/>
              </w:rPr>
              <w:fldChar w:fldCharType="separate"/>
            </w:r>
            <w:r w:rsidR="007D0E3D">
              <w:rPr>
                <w:noProof/>
                <w:webHidden/>
              </w:rPr>
              <w:t>25</w:t>
            </w:r>
            <w:r w:rsidR="007D0E3D">
              <w:rPr>
                <w:noProof/>
                <w:webHidden/>
              </w:rPr>
              <w:fldChar w:fldCharType="end"/>
            </w:r>
          </w:hyperlink>
        </w:p>
        <w:p w:rsidR="007D0E3D" w:rsidRDefault="00225A3F" w14:paraId="0D3DF308" w14:textId="406E4181">
          <w:pPr>
            <w:pStyle w:val="TOC1"/>
            <w:tabs>
              <w:tab w:val="right" w:leader="dot" w:pos="9016"/>
            </w:tabs>
            <w:rPr>
              <w:rFonts w:asciiTheme="minorHAnsi" w:hAnsiTheme="minorHAnsi" w:eastAsiaTheme="minorEastAsia" w:cstheme="minorBidi"/>
              <w:b w:val="0"/>
              <w:noProof/>
              <w:sz w:val="22"/>
              <w:szCs w:val="22"/>
              <w:lang w:val="en-US" w:eastAsia="en-US"/>
            </w:rPr>
          </w:pPr>
          <w:hyperlink w:history="1" w:anchor="_Toc128060197">
            <w:r w:rsidRPr="00BB5B12" w:rsidR="007D0E3D">
              <w:rPr>
                <w:rStyle w:val="Hyperlink"/>
                <w:noProof/>
              </w:rPr>
              <w:t>7. Worker Node Setup</w:t>
            </w:r>
            <w:r w:rsidR="007D0E3D">
              <w:rPr>
                <w:noProof/>
                <w:webHidden/>
              </w:rPr>
              <w:tab/>
            </w:r>
            <w:r w:rsidR="007D0E3D">
              <w:rPr>
                <w:noProof/>
                <w:webHidden/>
              </w:rPr>
              <w:fldChar w:fldCharType="begin"/>
            </w:r>
            <w:r w:rsidR="007D0E3D">
              <w:rPr>
                <w:noProof/>
                <w:webHidden/>
              </w:rPr>
              <w:instrText xml:space="preserve"> PAGEREF _Toc128060197 \h </w:instrText>
            </w:r>
            <w:r w:rsidR="007D0E3D">
              <w:rPr>
                <w:noProof/>
                <w:webHidden/>
              </w:rPr>
            </w:r>
            <w:r w:rsidR="007D0E3D">
              <w:rPr>
                <w:noProof/>
                <w:webHidden/>
              </w:rPr>
              <w:fldChar w:fldCharType="separate"/>
            </w:r>
            <w:r w:rsidR="007D0E3D">
              <w:rPr>
                <w:noProof/>
                <w:webHidden/>
              </w:rPr>
              <w:t>25</w:t>
            </w:r>
            <w:r w:rsidR="007D0E3D">
              <w:rPr>
                <w:noProof/>
                <w:webHidden/>
              </w:rPr>
              <w:fldChar w:fldCharType="end"/>
            </w:r>
          </w:hyperlink>
        </w:p>
        <w:p w:rsidR="007D0E3D" w:rsidRDefault="00225A3F" w14:paraId="1CA12046" w14:textId="7F777F6C">
          <w:pPr>
            <w:pStyle w:val="TOC2"/>
            <w:rPr>
              <w:rFonts w:asciiTheme="minorHAnsi" w:hAnsiTheme="minorHAnsi" w:eastAsiaTheme="minorEastAsia" w:cstheme="minorBidi"/>
              <w:noProof/>
              <w:sz w:val="22"/>
              <w:szCs w:val="22"/>
              <w:lang w:val="en-US" w:eastAsia="en-US"/>
            </w:rPr>
          </w:pPr>
          <w:hyperlink w:history="1" w:anchor="_Toc128060198">
            <w:r w:rsidRPr="00BB5B12" w:rsidR="007D0E3D">
              <w:rPr>
                <w:rStyle w:val="Hyperlink"/>
                <w:noProof/>
              </w:rPr>
              <w:t>7.1 Worker Node Options</w:t>
            </w:r>
            <w:r w:rsidR="007D0E3D">
              <w:rPr>
                <w:noProof/>
                <w:webHidden/>
              </w:rPr>
              <w:tab/>
            </w:r>
            <w:r w:rsidR="007D0E3D">
              <w:rPr>
                <w:noProof/>
                <w:webHidden/>
              </w:rPr>
              <w:fldChar w:fldCharType="begin"/>
            </w:r>
            <w:r w:rsidR="007D0E3D">
              <w:rPr>
                <w:noProof/>
                <w:webHidden/>
              </w:rPr>
              <w:instrText xml:space="preserve"> PAGEREF _Toc128060198 \h </w:instrText>
            </w:r>
            <w:r w:rsidR="007D0E3D">
              <w:rPr>
                <w:noProof/>
                <w:webHidden/>
              </w:rPr>
            </w:r>
            <w:r w:rsidR="007D0E3D">
              <w:rPr>
                <w:noProof/>
                <w:webHidden/>
              </w:rPr>
              <w:fldChar w:fldCharType="separate"/>
            </w:r>
            <w:r w:rsidR="007D0E3D">
              <w:rPr>
                <w:noProof/>
                <w:webHidden/>
              </w:rPr>
              <w:t>27</w:t>
            </w:r>
            <w:r w:rsidR="007D0E3D">
              <w:rPr>
                <w:noProof/>
                <w:webHidden/>
              </w:rPr>
              <w:fldChar w:fldCharType="end"/>
            </w:r>
          </w:hyperlink>
        </w:p>
        <w:p w:rsidR="007D0E3D" w:rsidRDefault="00225A3F" w14:paraId="6C5FD0E7" w14:textId="55BA6899">
          <w:pPr>
            <w:pStyle w:val="TOC2"/>
            <w:rPr>
              <w:rFonts w:asciiTheme="minorHAnsi" w:hAnsiTheme="minorHAnsi" w:eastAsiaTheme="minorEastAsia" w:cstheme="minorBidi"/>
              <w:noProof/>
              <w:sz w:val="22"/>
              <w:szCs w:val="22"/>
              <w:lang w:val="en-US" w:eastAsia="en-US"/>
            </w:rPr>
          </w:pPr>
          <w:hyperlink w:history="1" w:anchor="_Toc128060199">
            <w:r w:rsidRPr="00BB5B12" w:rsidR="007D0E3D">
              <w:rPr>
                <w:rStyle w:val="Hyperlink"/>
                <w:noProof/>
              </w:rPr>
              <w:t>7.2  Resync Worker Node</w:t>
            </w:r>
            <w:r w:rsidR="007D0E3D">
              <w:rPr>
                <w:noProof/>
                <w:webHidden/>
              </w:rPr>
              <w:tab/>
            </w:r>
            <w:r w:rsidR="007D0E3D">
              <w:rPr>
                <w:noProof/>
                <w:webHidden/>
              </w:rPr>
              <w:fldChar w:fldCharType="begin"/>
            </w:r>
            <w:r w:rsidR="007D0E3D">
              <w:rPr>
                <w:noProof/>
                <w:webHidden/>
              </w:rPr>
              <w:instrText xml:space="preserve"> PAGEREF _Toc128060199 \h </w:instrText>
            </w:r>
            <w:r w:rsidR="007D0E3D">
              <w:rPr>
                <w:noProof/>
                <w:webHidden/>
              </w:rPr>
            </w:r>
            <w:r w:rsidR="007D0E3D">
              <w:rPr>
                <w:noProof/>
                <w:webHidden/>
              </w:rPr>
              <w:fldChar w:fldCharType="separate"/>
            </w:r>
            <w:r w:rsidR="007D0E3D">
              <w:rPr>
                <w:noProof/>
                <w:webHidden/>
              </w:rPr>
              <w:t>27</w:t>
            </w:r>
            <w:r w:rsidR="007D0E3D">
              <w:rPr>
                <w:noProof/>
                <w:webHidden/>
              </w:rPr>
              <w:fldChar w:fldCharType="end"/>
            </w:r>
          </w:hyperlink>
        </w:p>
        <w:p w:rsidR="007D0E3D" w:rsidRDefault="00225A3F" w14:paraId="32DE25F4" w14:textId="2FAC89E5">
          <w:pPr>
            <w:pStyle w:val="TOC2"/>
            <w:tabs>
              <w:tab w:val="left" w:pos="1100"/>
            </w:tabs>
            <w:rPr>
              <w:rFonts w:asciiTheme="minorHAnsi" w:hAnsiTheme="minorHAnsi" w:eastAsiaTheme="minorEastAsia" w:cstheme="minorBidi"/>
              <w:noProof/>
              <w:sz w:val="22"/>
              <w:szCs w:val="22"/>
              <w:lang w:val="en-US" w:eastAsia="en-US"/>
            </w:rPr>
          </w:pPr>
          <w:hyperlink w:history="1" w:anchor="_Toc128060200">
            <w:r w:rsidRPr="00BB5B12" w:rsidR="007D0E3D">
              <w:rPr>
                <w:rStyle w:val="Hyperlink"/>
                <w:noProof/>
              </w:rPr>
              <w:t>7.3</w:t>
            </w:r>
            <w:r w:rsidR="007D0E3D">
              <w:rPr>
                <w:rFonts w:asciiTheme="minorHAnsi" w:hAnsiTheme="minorHAnsi" w:eastAsiaTheme="minorEastAsia" w:cstheme="minorBidi"/>
                <w:noProof/>
                <w:sz w:val="22"/>
                <w:szCs w:val="22"/>
                <w:lang w:val="en-US" w:eastAsia="en-US"/>
              </w:rPr>
              <w:tab/>
            </w:r>
            <w:r w:rsidRPr="00BB5B12" w:rsidR="007D0E3D">
              <w:rPr>
                <w:rStyle w:val="Hyperlink"/>
                <w:noProof/>
              </w:rPr>
              <w:t>Replace VM</w:t>
            </w:r>
            <w:r w:rsidR="007D0E3D">
              <w:rPr>
                <w:noProof/>
                <w:webHidden/>
              </w:rPr>
              <w:tab/>
            </w:r>
            <w:r w:rsidR="007D0E3D">
              <w:rPr>
                <w:noProof/>
                <w:webHidden/>
              </w:rPr>
              <w:fldChar w:fldCharType="begin"/>
            </w:r>
            <w:r w:rsidR="007D0E3D">
              <w:rPr>
                <w:noProof/>
                <w:webHidden/>
              </w:rPr>
              <w:instrText xml:space="preserve"> PAGEREF _Toc128060200 \h </w:instrText>
            </w:r>
            <w:r w:rsidR="007D0E3D">
              <w:rPr>
                <w:noProof/>
                <w:webHidden/>
              </w:rPr>
            </w:r>
            <w:r w:rsidR="007D0E3D">
              <w:rPr>
                <w:noProof/>
                <w:webHidden/>
              </w:rPr>
              <w:fldChar w:fldCharType="separate"/>
            </w:r>
            <w:r w:rsidR="007D0E3D">
              <w:rPr>
                <w:noProof/>
                <w:webHidden/>
              </w:rPr>
              <w:t>28</w:t>
            </w:r>
            <w:r w:rsidR="007D0E3D">
              <w:rPr>
                <w:noProof/>
                <w:webHidden/>
              </w:rPr>
              <w:fldChar w:fldCharType="end"/>
            </w:r>
          </w:hyperlink>
        </w:p>
        <w:p w:rsidR="007D0E3D" w:rsidRDefault="00225A3F" w14:paraId="0F62DB2F" w14:textId="1FCF4031">
          <w:pPr>
            <w:pStyle w:val="TOC2"/>
            <w:rPr>
              <w:rFonts w:asciiTheme="minorHAnsi" w:hAnsiTheme="minorHAnsi" w:eastAsiaTheme="minorEastAsia" w:cstheme="minorBidi"/>
              <w:noProof/>
              <w:sz w:val="22"/>
              <w:szCs w:val="22"/>
              <w:lang w:val="en-US" w:eastAsia="en-US"/>
            </w:rPr>
          </w:pPr>
          <w:hyperlink w:history="1" w:anchor="_Toc128060201">
            <w:r w:rsidRPr="00BB5B12" w:rsidR="007D0E3D">
              <w:rPr>
                <w:rStyle w:val="Hyperlink"/>
                <w:noProof/>
              </w:rPr>
              <w:t>7.4 Update Password</w:t>
            </w:r>
            <w:r w:rsidR="007D0E3D">
              <w:rPr>
                <w:noProof/>
                <w:webHidden/>
              </w:rPr>
              <w:tab/>
            </w:r>
            <w:r w:rsidR="007D0E3D">
              <w:rPr>
                <w:noProof/>
                <w:webHidden/>
              </w:rPr>
              <w:fldChar w:fldCharType="begin"/>
            </w:r>
            <w:r w:rsidR="007D0E3D">
              <w:rPr>
                <w:noProof/>
                <w:webHidden/>
              </w:rPr>
              <w:instrText xml:space="preserve"> PAGEREF _Toc128060201 \h </w:instrText>
            </w:r>
            <w:r w:rsidR="007D0E3D">
              <w:rPr>
                <w:noProof/>
                <w:webHidden/>
              </w:rPr>
            </w:r>
            <w:r w:rsidR="007D0E3D">
              <w:rPr>
                <w:noProof/>
                <w:webHidden/>
              </w:rPr>
              <w:fldChar w:fldCharType="separate"/>
            </w:r>
            <w:r w:rsidR="007D0E3D">
              <w:rPr>
                <w:noProof/>
                <w:webHidden/>
              </w:rPr>
              <w:t>28</w:t>
            </w:r>
            <w:r w:rsidR="007D0E3D">
              <w:rPr>
                <w:noProof/>
                <w:webHidden/>
              </w:rPr>
              <w:fldChar w:fldCharType="end"/>
            </w:r>
          </w:hyperlink>
        </w:p>
        <w:p w:rsidR="007D0E3D" w:rsidRDefault="00225A3F" w14:paraId="5E7F4FDF" w14:textId="009EBEF7">
          <w:pPr>
            <w:pStyle w:val="TOC1"/>
            <w:tabs>
              <w:tab w:val="right" w:leader="dot" w:pos="9016"/>
            </w:tabs>
            <w:rPr>
              <w:rFonts w:asciiTheme="minorHAnsi" w:hAnsiTheme="minorHAnsi" w:eastAsiaTheme="minorEastAsia" w:cstheme="minorBidi"/>
              <w:b w:val="0"/>
              <w:noProof/>
              <w:sz w:val="22"/>
              <w:szCs w:val="22"/>
              <w:lang w:val="en-US" w:eastAsia="en-US"/>
            </w:rPr>
          </w:pPr>
          <w:hyperlink w:history="1" w:anchor="_Toc128060202">
            <w:r w:rsidRPr="00BB5B12" w:rsidR="007D0E3D">
              <w:rPr>
                <w:rStyle w:val="Hyperlink"/>
                <w:noProof/>
              </w:rPr>
              <w:t>8. Troubleshooting</w:t>
            </w:r>
            <w:r w:rsidR="007D0E3D">
              <w:rPr>
                <w:noProof/>
                <w:webHidden/>
              </w:rPr>
              <w:tab/>
            </w:r>
            <w:r w:rsidR="007D0E3D">
              <w:rPr>
                <w:noProof/>
                <w:webHidden/>
              </w:rPr>
              <w:fldChar w:fldCharType="begin"/>
            </w:r>
            <w:r w:rsidR="007D0E3D">
              <w:rPr>
                <w:noProof/>
                <w:webHidden/>
              </w:rPr>
              <w:instrText xml:space="preserve"> PAGEREF _Toc128060202 \h </w:instrText>
            </w:r>
            <w:r w:rsidR="007D0E3D">
              <w:rPr>
                <w:noProof/>
                <w:webHidden/>
              </w:rPr>
            </w:r>
            <w:r w:rsidR="007D0E3D">
              <w:rPr>
                <w:noProof/>
                <w:webHidden/>
              </w:rPr>
              <w:fldChar w:fldCharType="separate"/>
            </w:r>
            <w:r w:rsidR="007D0E3D">
              <w:rPr>
                <w:noProof/>
                <w:webHidden/>
              </w:rPr>
              <w:t>28</w:t>
            </w:r>
            <w:r w:rsidR="007D0E3D">
              <w:rPr>
                <w:noProof/>
                <w:webHidden/>
              </w:rPr>
              <w:fldChar w:fldCharType="end"/>
            </w:r>
          </w:hyperlink>
        </w:p>
        <w:p w:rsidR="007D0E3D" w:rsidRDefault="00225A3F" w14:paraId="552807E2" w14:textId="296EAF81">
          <w:pPr>
            <w:pStyle w:val="TOC2"/>
            <w:rPr>
              <w:rFonts w:asciiTheme="minorHAnsi" w:hAnsiTheme="minorHAnsi" w:eastAsiaTheme="minorEastAsia" w:cstheme="minorBidi"/>
              <w:noProof/>
              <w:sz w:val="22"/>
              <w:szCs w:val="22"/>
              <w:lang w:val="en-US" w:eastAsia="en-US"/>
            </w:rPr>
          </w:pPr>
          <w:hyperlink w:history="1" w:anchor="_Toc128060203">
            <w:r w:rsidRPr="00BB5B12" w:rsidR="007D0E3D">
              <w:rPr>
                <w:rStyle w:val="Hyperlink"/>
                <w:noProof/>
              </w:rPr>
              <w:t>8.1 Unable to Log In to DMAP</w:t>
            </w:r>
            <w:r w:rsidR="007D0E3D">
              <w:rPr>
                <w:noProof/>
                <w:webHidden/>
              </w:rPr>
              <w:tab/>
            </w:r>
            <w:r w:rsidR="007D0E3D">
              <w:rPr>
                <w:noProof/>
                <w:webHidden/>
              </w:rPr>
              <w:fldChar w:fldCharType="begin"/>
            </w:r>
            <w:r w:rsidR="007D0E3D">
              <w:rPr>
                <w:noProof/>
                <w:webHidden/>
              </w:rPr>
              <w:instrText xml:space="preserve"> PAGEREF _Toc128060203 \h </w:instrText>
            </w:r>
            <w:r w:rsidR="007D0E3D">
              <w:rPr>
                <w:noProof/>
                <w:webHidden/>
              </w:rPr>
            </w:r>
            <w:r w:rsidR="007D0E3D">
              <w:rPr>
                <w:noProof/>
                <w:webHidden/>
              </w:rPr>
              <w:fldChar w:fldCharType="separate"/>
            </w:r>
            <w:r w:rsidR="007D0E3D">
              <w:rPr>
                <w:noProof/>
                <w:webHidden/>
              </w:rPr>
              <w:t>29</w:t>
            </w:r>
            <w:r w:rsidR="007D0E3D">
              <w:rPr>
                <w:noProof/>
                <w:webHidden/>
              </w:rPr>
              <w:fldChar w:fldCharType="end"/>
            </w:r>
          </w:hyperlink>
        </w:p>
        <w:p w:rsidR="007D0E3D" w:rsidRDefault="00225A3F" w14:paraId="7BC35C30" w14:textId="70016592">
          <w:pPr>
            <w:pStyle w:val="TOC2"/>
            <w:rPr>
              <w:rFonts w:asciiTheme="minorHAnsi" w:hAnsiTheme="minorHAnsi" w:eastAsiaTheme="minorEastAsia" w:cstheme="minorBidi"/>
              <w:noProof/>
              <w:sz w:val="22"/>
              <w:szCs w:val="22"/>
              <w:lang w:val="en-US" w:eastAsia="en-US"/>
            </w:rPr>
          </w:pPr>
          <w:hyperlink w:history="1" w:anchor="_Toc128060204">
            <w:r w:rsidRPr="00BB5B12" w:rsidR="007D0E3D">
              <w:rPr>
                <w:rStyle w:val="Hyperlink"/>
                <w:noProof/>
              </w:rPr>
              <w:t>8.2 DMAP Login Page is Not Displayed</w:t>
            </w:r>
            <w:r w:rsidR="007D0E3D">
              <w:rPr>
                <w:noProof/>
                <w:webHidden/>
              </w:rPr>
              <w:tab/>
            </w:r>
            <w:r w:rsidR="007D0E3D">
              <w:rPr>
                <w:noProof/>
                <w:webHidden/>
              </w:rPr>
              <w:fldChar w:fldCharType="begin"/>
            </w:r>
            <w:r w:rsidR="007D0E3D">
              <w:rPr>
                <w:noProof/>
                <w:webHidden/>
              </w:rPr>
              <w:instrText xml:space="preserve"> PAGEREF _Toc128060204 \h </w:instrText>
            </w:r>
            <w:r w:rsidR="007D0E3D">
              <w:rPr>
                <w:noProof/>
                <w:webHidden/>
              </w:rPr>
            </w:r>
            <w:r w:rsidR="007D0E3D">
              <w:rPr>
                <w:noProof/>
                <w:webHidden/>
              </w:rPr>
              <w:fldChar w:fldCharType="separate"/>
            </w:r>
            <w:r w:rsidR="007D0E3D">
              <w:rPr>
                <w:noProof/>
                <w:webHidden/>
              </w:rPr>
              <w:t>30</w:t>
            </w:r>
            <w:r w:rsidR="007D0E3D">
              <w:rPr>
                <w:noProof/>
                <w:webHidden/>
              </w:rPr>
              <w:fldChar w:fldCharType="end"/>
            </w:r>
          </w:hyperlink>
        </w:p>
        <w:p w:rsidR="007D0E3D" w:rsidRDefault="00225A3F" w14:paraId="10B49DA5" w14:textId="7C762854">
          <w:pPr>
            <w:pStyle w:val="TOC1"/>
            <w:tabs>
              <w:tab w:val="right" w:leader="dot" w:pos="9016"/>
            </w:tabs>
            <w:rPr>
              <w:rFonts w:asciiTheme="minorHAnsi" w:hAnsiTheme="minorHAnsi" w:eastAsiaTheme="minorEastAsia" w:cstheme="minorBidi"/>
              <w:b w:val="0"/>
              <w:noProof/>
              <w:sz w:val="22"/>
              <w:szCs w:val="22"/>
              <w:lang w:val="en-US" w:eastAsia="en-US"/>
            </w:rPr>
          </w:pPr>
          <w:hyperlink w:history="1" w:anchor="_Toc128060205">
            <w:r w:rsidRPr="00BB5B12" w:rsidR="007D0E3D">
              <w:rPr>
                <w:rStyle w:val="Hyperlink"/>
                <w:noProof/>
              </w:rPr>
              <w:t>9. Support</w:t>
            </w:r>
            <w:r w:rsidR="007D0E3D">
              <w:rPr>
                <w:noProof/>
                <w:webHidden/>
              </w:rPr>
              <w:tab/>
            </w:r>
            <w:r w:rsidR="007D0E3D">
              <w:rPr>
                <w:noProof/>
                <w:webHidden/>
              </w:rPr>
              <w:fldChar w:fldCharType="begin"/>
            </w:r>
            <w:r w:rsidR="007D0E3D">
              <w:rPr>
                <w:noProof/>
                <w:webHidden/>
              </w:rPr>
              <w:instrText xml:space="preserve"> PAGEREF _Toc128060205 \h </w:instrText>
            </w:r>
            <w:r w:rsidR="007D0E3D">
              <w:rPr>
                <w:noProof/>
                <w:webHidden/>
              </w:rPr>
            </w:r>
            <w:r w:rsidR="007D0E3D">
              <w:rPr>
                <w:noProof/>
                <w:webHidden/>
              </w:rPr>
              <w:fldChar w:fldCharType="separate"/>
            </w:r>
            <w:r w:rsidR="007D0E3D">
              <w:rPr>
                <w:noProof/>
                <w:webHidden/>
              </w:rPr>
              <w:t>30</w:t>
            </w:r>
            <w:r w:rsidR="007D0E3D">
              <w:rPr>
                <w:noProof/>
                <w:webHidden/>
              </w:rPr>
              <w:fldChar w:fldCharType="end"/>
            </w:r>
          </w:hyperlink>
        </w:p>
        <w:p w:rsidR="006B1F19" w:rsidRDefault="004369FC" w14:paraId="287C19AF" w14:textId="7C106E52">
          <w:pPr>
            <w:rPr>
              <w:bCs/>
              <w:noProof/>
            </w:rPr>
          </w:pPr>
          <w:r>
            <w:rPr>
              <w:b/>
              <w:sz w:val="28"/>
            </w:rPr>
            <w:lastRenderedPageBreak/>
            <w:fldChar w:fldCharType="end"/>
          </w:r>
        </w:p>
      </w:sdtContent>
    </w:sdt>
    <w:p w:rsidR="009C7900" w:rsidRDefault="009C7900" w14:paraId="727DE31B" w14:textId="4C52EF13">
      <w:pPr>
        <w:rPr>
          <w:bCs/>
          <w:noProof/>
        </w:rPr>
      </w:pPr>
    </w:p>
    <w:p w:rsidR="009C7900" w:rsidRDefault="009C7900" w14:paraId="24AA976D" w14:textId="73F23829">
      <w:pPr>
        <w:rPr>
          <w:bCs/>
          <w:noProof/>
        </w:rPr>
      </w:pPr>
    </w:p>
    <w:p w:rsidR="009C7900" w:rsidRDefault="009C7900" w14:paraId="2E617BE6" w14:textId="68EC9BE2">
      <w:pPr>
        <w:rPr>
          <w:bCs/>
          <w:noProof/>
        </w:rPr>
      </w:pPr>
    </w:p>
    <w:p w:rsidR="009C7900" w:rsidRDefault="009C7900" w14:paraId="58251926" w14:textId="4B8F8B58">
      <w:pPr>
        <w:rPr>
          <w:bCs/>
          <w:noProof/>
        </w:rPr>
      </w:pPr>
    </w:p>
    <w:p w:rsidRPr="00F94F49" w:rsidR="00C82852" w:rsidP="006F22F9" w:rsidRDefault="00C82852" w14:paraId="721BC447" w14:textId="5CCFCA12">
      <w:pPr>
        <w:pStyle w:val="Heading1"/>
        <w:numPr>
          <w:ilvl w:val="0"/>
          <w:numId w:val="3"/>
        </w:numPr>
        <w:jc w:val="both"/>
      </w:pPr>
      <w:bookmarkStart w:name="_Toc110235786" w:id="0"/>
      <w:bookmarkStart w:name="_Toc128060181" w:id="1"/>
      <w:r w:rsidRPr="00210EC5">
        <w:t>Introduction</w:t>
      </w:r>
      <w:bookmarkEnd w:id="0"/>
      <w:bookmarkEnd w:id="1"/>
    </w:p>
    <w:p w:rsidR="00BD74A1" w:rsidP="007A3F32" w:rsidRDefault="00BD74A1" w14:paraId="341D8F2F" w14:textId="5A2CD454">
      <w:pPr>
        <w:rPr>
          <w:rFonts w:asciiTheme="minorHAnsi" w:hAnsiTheme="minorHAnsi" w:cstheme="minorHAnsi"/>
        </w:rPr>
      </w:pPr>
      <w:r w:rsidRPr="007C3D21">
        <w:rPr>
          <w:rFonts w:asciiTheme="minorHAnsi" w:hAnsiTheme="minorHAnsi" w:cstheme="minorHAnsi"/>
        </w:rPr>
        <w:t xml:space="preserve">DMAP is installed as a Docker image that can be downloaded from </w:t>
      </w:r>
      <w:r>
        <w:rPr>
          <w:rFonts w:asciiTheme="minorHAnsi" w:hAnsiTheme="minorHAnsi" w:cstheme="minorHAnsi"/>
        </w:rPr>
        <w:t>Azure Marketplace in Azure Container Registry (ACR)</w:t>
      </w:r>
      <w:r w:rsidRPr="007C3D21">
        <w:rPr>
          <w:rFonts w:asciiTheme="minorHAnsi" w:hAnsiTheme="minorHAnsi" w:cstheme="minorHAnsi"/>
        </w:rPr>
        <w:t>.  This manual covers the installation procedure for configuring DMAP on Docker container</w:t>
      </w:r>
      <w:r w:rsidR="006770D4">
        <w:rPr>
          <w:rFonts w:asciiTheme="minorHAnsi" w:hAnsiTheme="minorHAnsi" w:cstheme="minorHAnsi"/>
        </w:rPr>
        <w:t xml:space="preserve"> running on Azure/on-premises VM or in user’s workstation/laptop</w:t>
      </w:r>
      <w:r w:rsidRPr="007C3D21">
        <w:rPr>
          <w:rFonts w:asciiTheme="minorHAnsi" w:hAnsiTheme="minorHAnsi" w:cstheme="minorHAnsi"/>
        </w:rPr>
        <w:t>.</w:t>
      </w:r>
    </w:p>
    <w:p w:rsidR="007C4D16" w:rsidP="007A3F32" w:rsidRDefault="007C4D16" w14:paraId="04DA8DAF" w14:textId="2079527F">
      <w:r w:rsidRPr="3D36B254" w:rsidR="007C4D16">
        <w:rPr>
          <w:rFonts w:ascii="Calibri" w:hAnsi="Calibri" w:cs="Calibri" w:asciiTheme="minorAscii" w:hAnsiTheme="minorAscii" w:cstheme="minorAscii"/>
        </w:rPr>
        <w:t xml:space="preserve">In this document VM </w:t>
      </w:r>
      <w:r w:rsidRPr="3D36B254" w:rsidR="00D33822">
        <w:rPr>
          <w:rFonts w:ascii="Calibri" w:hAnsi="Calibri" w:cs="Calibri" w:asciiTheme="minorAscii" w:hAnsiTheme="minorAscii" w:cstheme="minorAscii"/>
        </w:rPr>
        <w:t xml:space="preserve">(Virtual Machine) </w:t>
      </w:r>
      <w:r w:rsidRPr="3D36B254" w:rsidR="007C4D16">
        <w:rPr>
          <w:rFonts w:ascii="Calibri" w:hAnsi="Calibri" w:cs="Calibri" w:asciiTheme="minorAscii" w:hAnsiTheme="minorAscii" w:cstheme="minorAscii"/>
        </w:rPr>
        <w:t>refers to a cloud or on-premises server</w:t>
      </w:r>
      <w:r w:rsidRPr="3D36B254" w:rsidR="6DBFB76C">
        <w:rPr>
          <w:rFonts w:ascii="Calibri" w:hAnsi="Calibri" w:cs="Calibri" w:asciiTheme="minorAscii" w:hAnsiTheme="minorAscii" w:cstheme="minorAscii"/>
        </w:rPr>
        <w:t xml:space="preserve">, </w:t>
      </w:r>
      <w:r w:rsidRPr="3D36B254" w:rsidR="007C4D16">
        <w:rPr>
          <w:rFonts w:ascii="Calibri" w:hAnsi="Calibri" w:cs="Calibri" w:asciiTheme="minorAscii" w:hAnsiTheme="minorAscii" w:cstheme="minorAscii"/>
        </w:rPr>
        <w:t xml:space="preserve">VM </w:t>
      </w:r>
      <w:r w:rsidRPr="3D36B254" w:rsidR="55C6D0A6">
        <w:rPr>
          <w:rFonts w:ascii="Calibri" w:hAnsi="Calibri" w:cs="Calibri" w:asciiTheme="minorAscii" w:hAnsiTheme="minorAscii" w:cstheme="minorAscii"/>
        </w:rPr>
        <w:t xml:space="preserve">or </w:t>
      </w:r>
      <w:r w:rsidRPr="3D36B254" w:rsidR="007C4D16">
        <w:rPr>
          <w:rFonts w:ascii="Calibri" w:hAnsi="Calibri" w:cs="Calibri" w:asciiTheme="minorAscii" w:hAnsiTheme="minorAscii" w:cstheme="minorAscii"/>
        </w:rPr>
        <w:t>user’s laptop on which DMAP can be installed.</w:t>
      </w:r>
    </w:p>
    <w:p w:rsidRPr="00F94F49" w:rsidR="00D75F8B" w:rsidP="006F22F9" w:rsidRDefault="00D75F8B" w14:paraId="2C7B714F" w14:textId="6E85A0AB">
      <w:pPr>
        <w:pStyle w:val="Heading1"/>
        <w:numPr>
          <w:ilvl w:val="0"/>
          <w:numId w:val="3"/>
        </w:numPr>
        <w:jc w:val="both"/>
      </w:pPr>
      <w:bookmarkStart w:name="_Toc110235787" w:id="2"/>
      <w:bookmarkStart w:name="_Toc128060182" w:id="3"/>
      <w:r>
        <w:t>Overview of DMAP</w:t>
      </w:r>
      <w:bookmarkEnd w:id="2"/>
      <w:bookmarkEnd w:id="3"/>
    </w:p>
    <w:p w:rsidRPr="00D05C33" w:rsidR="00057636" w:rsidP="00057636" w:rsidRDefault="00057636" w14:paraId="113E0B8A" w14:textId="77777777">
      <w:pPr>
        <w:pStyle w:val="paragraph"/>
        <w:spacing w:before="0" w:beforeAutospacing="0" w:after="120" w:afterAutospacing="0"/>
        <w:textAlignment w:val="baseline"/>
        <w:rPr>
          <w:rFonts w:asciiTheme="minorHAnsi" w:hAnsiTheme="minorHAnsi" w:eastAsiaTheme="minorHAnsi" w:cstheme="minorHAnsi"/>
          <w:lang w:val="en-IN" w:eastAsia="en-IN"/>
        </w:rPr>
      </w:pPr>
      <w:r w:rsidRPr="00D05C33">
        <w:rPr>
          <w:rFonts w:asciiTheme="minorHAnsi" w:hAnsiTheme="minorHAnsi" w:eastAsiaTheme="minorHAnsi" w:cstheme="minorHAnsi"/>
          <w:lang w:val="en-IN" w:eastAsia="en-IN"/>
        </w:rPr>
        <w:t>DMAP will help you accelerate the database schema conversion process from Oracle to PostgreSQL through progressive automation of stored procedures, functions, SQL queries, business logic and custom schema constructs beyond the standard conversion tools provided by public cloud platforms.  </w:t>
      </w:r>
    </w:p>
    <w:p w:rsidR="00057636" w:rsidP="00057636" w:rsidRDefault="00057636" w14:paraId="144D7883" w14:textId="77777777">
      <w:pPr>
        <w:pStyle w:val="paragraph"/>
        <w:spacing w:before="0" w:beforeAutospacing="0" w:after="120" w:afterAutospacing="0"/>
        <w:textAlignment w:val="baseline"/>
        <w:rPr>
          <w:rFonts w:asciiTheme="minorHAnsi" w:hAnsiTheme="minorHAnsi" w:eastAsiaTheme="minorHAnsi" w:cstheme="minorHAnsi"/>
          <w:lang w:val="en-IN" w:eastAsia="en-IN"/>
        </w:rPr>
      </w:pPr>
      <w:r w:rsidRPr="00D05C33">
        <w:rPr>
          <w:rFonts w:asciiTheme="minorHAnsi" w:hAnsiTheme="minorHAnsi" w:eastAsiaTheme="minorHAnsi" w:cstheme="minorHAnsi"/>
          <w:lang w:val="en-IN" w:eastAsia="en-IN"/>
        </w:rPr>
        <w:t>Below is the Deployment Architecture of DMAP. </w:t>
      </w:r>
      <w:r>
        <w:rPr>
          <w:rFonts w:asciiTheme="minorHAnsi" w:hAnsiTheme="minorHAnsi" w:eastAsiaTheme="minorHAnsi" w:cstheme="minorHAnsi"/>
          <w:lang w:val="en-IN" w:eastAsia="en-IN"/>
        </w:rPr>
        <w:t>DMAP is deployed as a Docker container from the image provided by Newt Global.</w:t>
      </w:r>
    </w:p>
    <w:p w:rsidRPr="00816CA9" w:rsidR="00057636" w:rsidP="00057636" w:rsidRDefault="00057636" w14:paraId="7B150916" w14:textId="2C7C6734">
      <w:pPr>
        <w:pStyle w:val="paragraph"/>
        <w:spacing w:before="0" w:beforeAutospacing="0" w:after="120" w:afterAutospacing="0"/>
        <w:textAlignment w:val="baseline"/>
        <w:rPr>
          <w:rFonts w:asciiTheme="minorHAnsi" w:hAnsiTheme="minorHAnsi" w:eastAsiaTheme="minorHAnsi" w:cstheme="minorHAnsi"/>
          <w:b/>
          <w:bCs/>
          <w:lang w:val="en-IN" w:eastAsia="en-IN"/>
        </w:rPr>
      </w:pPr>
      <w:r w:rsidRPr="00816CA9">
        <w:rPr>
          <w:rFonts w:asciiTheme="minorHAnsi" w:hAnsiTheme="minorHAnsi" w:eastAsiaTheme="minorHAnsi" w:cstheme="minorHAnsi"/>
          <w:b/>
          <w:bCs/>
          <w:lang w:val="en-IN" w:eastAsia="en-IN"/>
        </w:rPr>
        <w:t>DMAP Deployment Architecture Diagram</w:t>
      </w:r>
    </w:p>
    <w:p w:rsidR="00057636" w:rsidP="00057636" w:rsidRDefault="00057636" w14:paraId="710A867A" w14:textId="77777777">
      <w:pPr>
        <w:pStyle w:val="ListParagraph"/>
        <w:spacing w:after="0" w:line="240" w:lineRule="auto"/>
        <w:ind w:left="360"/>
        <w:textAlignment w:val="baseline"/>
        <w:rPr>
          <w:noProof/>
        </w:rPr>
      </w:pPr>
      <w:r>
        <w:rPr>
          <w:noProof/>
        </w:rPr>
        <w:lastRenderedPageBreak/>
        <w:drawing>
          <wp:inline distT="0" distB="0" distL="0" distR="0" wp14:anchorId="58DA3748" wp14:editId="2B68C719">
            <wp:extent cx="5016500" cy="4179119"/>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452" cy="4180745"/>
                    </a:xfrm>
                    <a:prstGeom prst="rect">
                      <a:avLst/>
                    </a:prstGeom>
                    <a:noFill/>
                    <a:ln>
                      <a:noFill/>
                    </a:ln>
                  </pic:spPr>
                </pic:pic>
              </a:graphicData>
            </a:graphic>
          </wp:inline>
        </w:drawing>
      </w:r>
    </w:p>
    <w:p w:rsidR="00057636" w:rsidP="00057636" w:rsidRDefault="00057636" w14:paraId="79693473" w14:textId="77777777">
      <w:pPr>
        <w:pStyle w:val="paragraph"/>
        <w:spacing w:before="0" w:beforeAutospacing="0" w:after="120" w:afterAutospacing="0"/>
        <w:ind w:left="360"/>
        <w:textAlignment w:val="baseline"/>
        <w:rPr>
          <w:rFonts w:asciiTheme="minorHAnsi" w:hAnsiTheme="minorHAnsi" w:eastAsiaTheme="minorHAnsi" w:cstheme="minorHAnsi"/>
          <w:lang w:val="en-IN" w:eastAsia="en-IN"/>
        </w:rPr>
      </w:pPr>
      <w:r w:rsidRPr="00D05C33">
        <w:rPr>
          <w:rFonts w:asciiTheme="minorHAnsi" w:hAnsiTheme="minorHAnsi" w:eastAsiaTheme="minorHAnsi" w:cstheme="minorHAnsi"/>
          <w:lang w:val="en-IN" w:eastAsia="en-IN"/>
        </w:rPr>
        <w:t>Source Oracle DB and target PostgreSQL DB are configured in DMAP application to run the automated conversion.</w:t>
      </w:r>
    </w:p>
    <w:p w:rsidRPr="00CB4E89" w:rsidR="00057636" w:rsidP="00057636" w:rsidRDefault="00057636" w14:paraId="540E12A4" w14:textId="559E9CA6">
      <w:pPr>
        <w:pStyle w:val="paragraph"/>
        <w:spacing w:before="0" w:beforeAutospacing="0" w:after="120" w:afterAutospacing="0"/>
        <w:ind w:left="360"/>
        <w:textAlignment w:val="baseline"/>
        <w:rPr>
          <w:rFonts w:asciiTheme="minorHAnsi" w:hAnsiTheme="minorHAnsi" w:eastAsiaTheme="minorHAnsi" w:cstheme="minorHAnsi"/>
          <w:lang w:val="en-IN" w:eastAsia="en-IN"/>
        </w:rPr>
      </w:pPr>
      <w:r w:rsidRPr="00CB4E89">
        <w:rPr>
          <w:rFonts w:asciiTheme="minorHAnsi" w:hAnsiTheme="minorHAnsi" w:eastAsiaTheme="minorHAnsi" w:cstheme="minorHAnsi"/>
          <w:lang w:val="en-IN" w:eastAsia="en-IN"/>
        </w:rPr>
        <w:t xml:space="preserve">If you wish to run DMAP for performing assessment and conversion of few schemas only, then you shall setup only DB Master </w:t>
      </w:r>
      <w:r w:rsidR="00E933B1">
        <w:rPr>
          <w:rFonts w:asciiTheme="minorHAnsi" w:hAnsiTheme="minorHAnsi" w:eastAsiaTheme="minorHAnsi" w:cstheme="minorHAnsi"/>
          <w:lang w:val="en-IN" w:eastAsia="en-IN"/>
        </w:rPr>
        <w:t>Node c</w:t>
      </w:r>
      <w:r w:rsidRPr="00CB4E89">
        <w:rPr>
          <w:rFonts w:asciiTheme="minorHAnsi" w:hAnsiTheme="minorHAnsi" w:eastAsiaTheme="minorHAnsi" w:cstheme="minorHAnsi"/>
          <w:lang w:val="en-IN" w:eastAsia="en-IN"/>
        </w:rPr>
        <w:t xml:space="preserve">ontainer. </w:t>
      </w:r>
    </w:p>
    <w:p w:rsidR="001A0A6B" w:rsidP="00B37E2B" w:rsidRDefault="00057636" w14:paraId="7A58D2C3" w14:textId="0DE890ED">
      <w:pPr>
        <w:pStyle w:val="paragraph"/>
        <w:spacing w:before="0" w:beforeAutospacing="0" w:after="120" w:afterAutospacing="0"/>
        <w:ind w:left="360"/>
        <w:textAlignment w:val="baseline"/>
        <w:rPr>
          <w:rFonts w:asciiTheme="minorHAnsi" w:hAnsiTheme="minorHAnsi" w:eastAsiaTheme="minorHAnsi" w:cstheme="minorHAnsi"/>
          <w:lang w:val="en-IN" w:eastAsia="en-IN"/>
        </w:rPr>
      </w:pPr>
      <w:r w:rsidRPr="00CB4E89">
        <w:rPr>
          <w:rFonts w:asciiTheme="minorHAnsi" w:hAnsiTheme="minorHAnsi" w:eastAsiaTheme="minorHAnsi" w:cstheme="minorHAnsi"/>
          <w:lang w:val="en-IN" w:eastAsia="en-IN"/>
        </w:rPr>
        <w:t>Optionally, to perform assessment at scale, multiple DB Worker Node containers can be setup each running a separate instance of DMAP to run assessments of multiple databases in parallel in a short time. Both Master and worker node containers can be setup on same or different VM hosts</w:t>
      </w:r>
      <w:r>
        <w:rPr>
          <w:rFonts w:asciiTheme="minorHAnsi" w:hAnsiTheme="minorHAnsi" w:eastAsiaTheme="minorHAnsi" w:cstheme="minorHAnsi"/>
          <w:lang w:val="en-IN" w:eastAsia="en-IN"/>
        </w:rPr>
        <w:t>. Assessments and conversions performed in Worker Node are periodically synced backed to Master node and displayed in Database Migration Life Cycle dashboard</w:t>
      </w:r>
      <w:r w:rsidR="005D32FF">
        <w:rPr>
          <w:rFonts w:asciiTheme="minorHAnsi" w:hAnsiTheme="minorHAnsi" w:eastAsiaTheme="minorHAnsi" w:cstheme="minorHAnsi"/>
          <w:lang w:val="en-IN" w:eastAsia="en-IN"/>
        </w:rPr>
        <w:t xml:space="preserve"> on DMA Master node</w:t>
      </w:r>
      <w:r>
        <w:rPr>
          <w:rFonts w:asciiTheme="minorHAnsi" w:hAnsiTheme="minorHAnsi" w:eastAsiaTheme="minorHAnsi" w:cstheme="minorHAnsi"/>
          <w:lang w:val="en-IN" w:eastAsia="en-IN"/>
        </w:rPr>
        <w:t>.</w:t>
      </w:r>
    </w:p>
    <w:p w:rsidR="001A506B" w:rsidP="00B37E2B" w:rsidRDefault="001A506B" w14:paraId="2E0C9CB4" w14:textId="3D002B76">
      <w:pPr>
        <w:pStyle w:val="paragraph"/>
        <w:spacing w:before="0" w:beforeAutospacing="0" w:after="120" w:afterAutospacing="0"/>
        <w:ind w:left="360"/>
        <w:textAlignment w:val="baseline"/>
        <w:rPr>
          <w:rStyle w:val="normaltextrun"/>
          <w:rFonts w:asciiTheme="minorHAnsi" w:hAnsiTheme="minorHAnsi" w:cstheme="minorHAnsi"/>
          <w:shd w:val="clear" w:color="auto" w:fill="FFFFFF"/>
        </w:rPr>
      </w:pPr>
      <w:r w:rsidRPr="002A3FD5">
        <w:rPr>
          <w:rStyle w:val="normaltextrun"/>
          <w:rFonts w:asciiTheme="minorHAnsi" w:hAnsiTheme="minorHAnsi" w:cstheme="minorHAnsi"/>
          <w:b/>
          <w:bCs/>
          <w:shd w:val="clear" w:color="auto" w:fill="FFFFFF"/>
        </w:rPr>
        <w:t xml:space="preserve">Note: </w:t>
      </w:r>
      <w:r w:rsidRPr="002A3FD5">
        <w:rPr>
          <w:rStyle w:val="normaltextrun"/>
          <w:rFonts w:asciiTheme="minorHAnsi" w:hAnsiTheme="minorHAnsi" w:cstheme="minorHAnsi"/>
          <w:b/>
          <w:bCs/>
          <w:i/>
          <w:iCs/>
          <w:shd w:val="clear" w:color="auto" w:fill="FFFFFF"/>
        </w:rPr>
        <w:t>UI of DMAP is accessed through the URL of DB Master Container Node only.</w:t>
      </w:r>
      <w:r w:rsidRPr="002A3FD5">
        <w:rPr>
          <w:rStyle w:val="normaltextrun"/>
          <w:rFonts w:asciiTheme="minorHAnsi" w:hAnsiTheme="minorHAnsi" w:cstheme="minorHAnsi"/>
          <w:shd w:val="clear" w:color="auto" w:fill="FFFFFF"/>
        </w:rPr>
        <w:t xml:space="preserve"> However, we need to register the DMAP license </w:t>
      </w:r>
      <w:r>
        <w:rPr>
          <w:rStyle w:val="normaltextrun"/>
          <w:rFonts w:asciiTheme="minorHAnsi" w:hAnsiTheme="minorHAnsi" w:cstheme="minorHAnsi"/>
          <w:shd w:val="clear" w:color="auto" w:fill="FFFFFF"/>
        </w:rPr>
        <w:t>once for each</w:t>
      </w:r>
      <w:r w:rsidRPr="002A3FD5">
        <w:rPr>
          <w:rStyle w:val="normaltextrun"/>
          <w:rFonts w:asciiTheme="minorHAnsi" w:hAnsiTheme="minorHAnsi" w:cstheme="minorHAnsi"/>
          <w:shd w:val="clear" w:color="auto" w:fill="FFFFFF"/>
        </w:rPr>
        <w:t xml:space="preserve"> DMAP DB Worker Node container by accessing its UI.</w:t>
      </w:r>
    </w:p>
    <w:p w:rsidRPr="00B37E2B" w:rsidR="001A506B" w:rsidP="00B37E2B" w:rsidRDefault="001A506B" w14:paraId="4A9012A7" w14:textId="77777777">
      <w:pPr>
        <w:pStyle w:val="paragraph"/>
        <w:spacing w:before="0" w:beforeAutospacing="0" w:after="120" w:afterAutospacing="0"/>
        <w:ind w:left="360"/>
        <w:textAlignment w:val="baseline"/>
        <w:rPr>
          <w:rFonts w:asciiTheme="minorHAnsi" w:hAnsiTheme="minorHAnsi" w:eastAsiaTheme="minorHAnsi" w:cstheme="minorHAnsi"/>
          <w:lang w:val="en-IN" w:eastAsia="en-IN"/>
        </w:rPr>
      </w:pPr>
    </w:p>
    <w:p w:rsidR="00462FF0" w:rsidP="006F22F9" w:rsidRDefault="006F22F9" w14:paraId="7FE9A5BE" w14:textId="608E2413">
      <w:pPr>
        <w:pStyle w:val="Heading1"/>
        <w:keepNext/>
        <w:keepLines/>
        <w:numPr>
          <w:ilvl w:val="0"/>
          <w:numId w:val="3"/>
        </w:numPr>
        <w:jc w:val="both"/>
      </w:pPr>
      <w:bookmarkStart w:name="_Toc110235788" w:id="4"/>
      <w:bookmarkStart w:name="_Toc128060183" w:id="5"/>
      <w:r>
        <w:lastRenderedPageBreak/>
        <w:t>Prerequisites</w:t>
      </w:r>
      <w:bookmarkEnd w:id="4"/>
      <w:bookmarkEnd w:id="5"/>
    </w:p>
    <w:p w:rsidRPr="00521400" w:rsidR="006F22F9" w:rsidP="006F22F9" w:rsidRDefault="006F22F9" w14:paraId="52132042" w14:textId="64455308">
      <w:pPr>
        <w:pStyle w:val="Heading2"/>
        <w:jc w:val="both"/>
      </w:pPr>
      <w:bookmarkStart w:name="_Toc110235789" w:id="6"/>
      <w:bookmarkStart w:name="_Toc128060184" w:id="7"/>
      <w:r>
        <w:t xml:space="preserve">3.1 </w:t>
      </w:r>
      <w:r w:rsidR="00191ED1">
        <w:t>System Requirements</w:t>
      </w:r>
      <w:bookmarkEnd w:id="6"/>
      <w:bookmarkEnd w:id="7"/>
    </w:p>
    <w:p w:rsidR="00094F70" w:rsidP="00094F70" w:rsidRDefault="00094F70" w14:paraId="634CA26B" w14:textId="77777777">
      <w:pPr>
        <w:spacing w:after="120" w:line="240" w:lineRule="auto"/>
      </w:pPr>
      <w:r w:rsidRPr="00843F23">
        <w:t xml:space="preserve">The following hardware </w:t>
      </w:r>
      <w:r>
        <w:t>configuration is required for host VM (on-premises or cloud) in which DMAP is installed</w:t>
      </w:r>
      <w:r w:rsidRPr="00843F23">
        <w:t>:</w:t>
      </w:r>
    </w:p>
    <w:p w:rsidRPr="00B17283" w:rsidR="00ED79AF" w:rsidP="00811EED" w:rsidRDefault="00ED79AF" w14:paraId="21E34F02" w14:textId="77777777">
      <w:pPr>
        <w:pStyle w:val="ListParagraph"/>
        <w:numPr>
          <w:ilvl w:val="0"/>
          <w:numId w:val="36"/>
        </w:numPr>
        <w:spacing w:after="120" w:line="240" w:lineRule="auto"/>
      </w:pPr>
      <w:r>
        <w:t>64-</w:t>
      </w:r>
      <w:r w:rsidRPr="00B17283">
        <w:t>bit processor with </w:t>
      </w:r>
      <w:hyperlink w:history="1" r:id="rId14">
        <w:r w:rsidRPr="00B17283">
          <w:t>Second Level Address Translation (SLAT)</w:t>
        </w:r>
      </w:hyperlink>
    </w:p>
    <w:p w:rsidRPr="001808FD" w:rsidR="00A200B9" w:rsidP="00811EED" w:rsidRDefault="00A200B9" w14:paraId="285AB84D" w14:textId="77777777">
      <w:pPr>
        <w:pStyle w:val="ListParagraph"/>
        <w:numPr>
          <w:ilvl w:val="0"/>
          <w:numId w:val="36"/>
        </w:numPr>
        <w:spacing w:after="120" w:line="240" w:lineRule="auto"/>
        <w:rPr>
          <w:b/>
        </w:rPr>
      </w:pPr>
      <w:r w:rsidRPr="00A200B9">
        <w:rPr>
          <w:b/>
          <w:bCs/>
        </w:rPr>
        <w:t>Recommended minimum system configuration:</w:t>
      </w:r>
    </w:p>
    <w:p w:rsidR="00ED79AF" w:rsidP="00811EED" w:rsidRDefault="00ED79AF" w14:paraId="3B5D1AC5" w14:textId="77777777">
      <w:pPr>
        <w:pStyle w:val="ListParagraph"/>
        <w:numPr>
          <w:ilvl w:val="1"/>
          <w:numId w:val="36"/>
        </w:numPr>
        <w:spacing w:after="120" w:line="240" w:lineRule="auto"/>
      </w:pPr>
      <w:r>
        <w:t>Minimum 16 GB of RAM and 1 vCPU for Windows 10 or above OS for 1</w:t>
      </w:r>
      <w:r w:rsidRPr="001F0C79">
        <w:rPr>
          <w:vertAlign w:val="superscript"/>
        </w:rPr>
        <w:t>st</w:t>
      </w:r>
      <w:r>
        <w:t xml:space="preserve"> DMAP container</w:t>
      </w:r>
    </w:p>
    <w:p w:rsidR="00ED79AF" w:rsidP="00811EED" w:rsidRDefault="00ED79AF" w14:paraId="7DD8C543" w14:textId="77777777">
      <w:pPr>
        <w:pStyle w:val="ListParagraph"/>
        <w:numPr>
          <w:ilvl w:val="1"/>
          <w:numId w:val="36"/>
        </w:numPr>
        <w:spacing w:after="120" w:line="240" w:lineRule="auto"/>
      </w:pPr>
      <w:r>
        <w:t>Minimum 8 GB of RAM and 1 vCPU for Linux for 1</w:t>
      </w:r>
      <w:r w:rsidRPr="001F0C79">
        <w:rPr>
          <w:vertAlign w:val="superscript"/>
        </w:rPr>
        <w:t>st</w:t>
      </w:r>
      <w:r>
        <w:t xml:space="preserve"> DMAP container</w:t>
      </w:r>
    </w:p>
    <w:p w:rsidR="00ED79AF" w:rsidP="00811EED" w:rsidRDefault="00ED79AF" w14:paraId="0014A968" w14:textId="77777777">
      <w:pPr>
        <w:pStyle w:val="ListParagraph"/>
        <w:numPr>
          <w:ilvl w:val="1"/>
          <w:numId w:val="36"/>
        </w:numPr>
        <w:spacing w:after="120" w:line="240" w:lineRule="auto"/>
      </w:pPr>
      <w:r>
        <w:t xml:space="preserve">For each DMAP Master or Worker Node container, add additional 8 GB of RAM and 1 </w:t>
      </w:r>
      <w:proofErr w:type="gramStart"/>
      <w:r>
        <w:t>vCPU</w:t>
      </w:r>
      <w:proofErr w:type="gramEnd"/>
    </w:p>
    <w:p w:rsidR="00ED79AF" w:rsidP="00811EED" w:rsidRDefault="00ED79AF" w14:paraId="33B3BD3E" w14:textId="77777777">
      <w:pPr>
        <w:pStyle w:val="ListParagraph"/>
        <w:numPr>
          <w:ilvl w:val="1"/>
          <w:numId w:val="36"/>
        </w:numPr>
        <w:spacing w:after="120" w:line="240" w:lineRule="auto"/>
      </w:pPr>
      <w:r>
        <w:t xml:space="preserve">100 GB of free disk space in the main partition where DMAP is </w:t>
      </w:r>
      <w:proofErr w:type="gramStart"/>
      <w:r>
        <w:t>installed</w:t>
      </w:r>
      <w:proofErr w:type="gramEnd"/>
    </w:p>
    <w:p w:rsidR="00ED79AF" w:rsidP="00811EED" w:rsidRDefault="00ED79AF" w14:paraId="116FD1CA" w14:textId="77777777">
      <w:pPr>
        <w:pStyle w:val="ListParagraph"/>
        <w:numPr>
          <w:ilvl w:val="0"/>
          <w:numId w:val="36"/>
        </w:numPr>
        <w:spacing w:after="120" w:line="240" w:lineRule="auto"/>
      </w:pPr>
      <w:r w:rsidRPr="00822E8D">
        <w:t xml:space="preserve">BIOS-level hardware virtualization support must be enabled in the BIOS </w:t>
      </w:r>
      <w:proofErr w:type="gramStart"/>
      <w:r w:rsidRPr="00822E8D">
        <w:t>settings</w:t>
      </w:r>
      <w:proofErr w:type="gramEnd"/>
    </w:p>
    <w:p w:rsidR="00ED79AF" w:rsidP="00811EED" w:rsidRDefault="00ED79AF" w14:paraId="09CFE078" w14:textId="77777777">
      <w:pPr>
        <w:pStyle w:val="ListParagraph"/>
        <w:numPr>
          <w:ilvl w:val="0"/>
          <w:numId w:val="36"/>
        </w:numPr>
        <w:spacing w:after="360" w:line="240" w:lineRule="auto"/>
      </w:pPr>
      <w:r>
        <w:t>For Windows platform, please install on Windows 10 or above and ensure that Hyper-V is enabled in Windows Features. You can search for “</w:t>
      </w:r>
      <w:r w:rsidRPr="002316C2">
        <w:rPr>
          <w:b/>
          <w:bCs/>
        </w:rPr>
        <w:t>Turn Windows features on or off</w:t>
      </w:r>
      <w:r>
        <w:t xml:space="preserve">” in windows search box to enable it. </w:t>
      </w:r>
    </w:p>
    <w:p w:rsidRPr="00521400" w:rsidR="005E37B1" w:rsidP="005E37B1" w:rsidRDefault="005E37B1" w14:paraId="5B9E3AE3" w14:textId="61F5877E">
      <w:pPr>
        <w:pStyle w:val="Heading2"/>
        <w:jc w:val="both"/>
      </w:pPr>
      <w:bookmarkStart w:name="_Toc110235790" w:id="8"/>
      <w:bookmarkStart w:name="_Toc128060185" w:id="9"/>
      <w:r>
        <w:t>3.2 Prerequisites</w:t>
      </w:r>
      <w:bookmarkEnd w:id="8"/>
      <w:bookmarkEnd w:id="9"/>
    </w:p>
    <w:p w:rsidR="00BF1850" w:rsidP="00BF1850" w:rsidRDefault="00BF1850" w14:paraId="4537E680" w14:textId="235BE184">
      <w:pPr>
        <w:spacing w:after="0" w:line="240" w:lineRule="auto"/>
        <w:jc w:val="both"/>
      </w:pPr>
      <w:r w:rsidRPr="00BF1850">
        <w:t>DMAP is a standalone application (one user can access and work at a time) that runs in Docker based containers. Below are prerequisites to install DMAP:</w:t>
      </w:r>
    </w:p>
    <w:p w:rsidR="00892A43" w:rsidP="00C966B3" w:rsidRDefault="00892A43" w14:paraId="53FA1FBC" w14:textId="77777777">
      <w:pPr>
        <w:spacing w:after="0" w:line="240" w:lineRule="auto"/>
        <w:jc w:val="both"/>
        <w:rPr>
          <w:lang w:val="en-US"/>
        </w:rPr>
      </w:pPr>
    </w:p>
    <w:p w:rsidRPr="00975702" w:rsidR="00975702" w:rsidP="00975702" w:rsidRDefault="00975702" w14:paraId="1151C575" w14:textId="77777777">
      <w:pPr>
        <w:pStyle w:val="ListParagraph"/>
        <w:numPr>
          <w:ilvl w:val="0"/>
          <w:numId w:val="39"/>
        </w:numPr>
        <w:spacing w:after="120" w:line="240" w:lineRule="auto"/>
        <w:jc w:val="both"/>
        <w:rPr>
          <w:lang w:val="en-US"/>
        </w:rPr>
      </w:pPr>
      <w:r w:rsidRPr="00975702">
        <w:rPr>
          <w:lang w:val="en-US"/>
        </w:rPr>
        <w:t>Admin/root access for VM to Install Docker and DMAP</w:t>
      </w:r>
    </w:p>
    <w:p w:rsidRPr="00EB34C9" w:rsidR="00EB34C9" w:rsidP="00EB34C9" w:rsidRDefault="00EB34C9" w14:paraId="3BB5CAE6" w14:textId="7D27B536">
      <w:pPr>
        <w:pStyle w:val="ListParagraph"/>
        <w:numPr>
          <w:ilvl w:val="0"/>
          <w:numId w:val="38"/>
        </w:numPr>
        <w:tabs>
          <w:tab w:val="clear" w:pos="720"/>
          <w:tab w:val="num" w:pos="360"/>
        </w:tabs>
        <w:spacing w:after="0" w:line="240" w:lineRule="auto"/>
        <w:ind w:left="360"/>
        <w:rPr>
          <w:rStyle w:val="normaltextrun"/>
          <w:rFonts w:asciiTheme="minorHAnsi" w:hAnsiTheme="minorHAnsi" w:cstheme="minorHAnsi"/>
        </w:rPr>
      </w:pPr>
      <w:r>
        <w:rPr>
          <w:rStyle w:val="normaltextrun"/>
          <w:rFonts w:asciiTheme="minorHAnsi" w:hAnsiTheme="minorHAnsi" w:cstheme="minorHAnsi"/>
        </w:rPr>
        <w:t>To</w:t>
      </w:r>
      <w:r w:rsidRPr="00EB34C9">
        <w:rPr>
          <w:rStyle w:val="normaltextrun"/>
          <w:rFonts w:asciiTheme="minorHAnsi" w:hAnsiTheme="minorHAnsi" w:cstheme="minorHAnsi"/>
        </w:rPr>
        <w:t xml:space="preserve"> use DMAP image from Azure Marketplace, following access is required:</w:t>
      </w:r>
    </w:p>
    <w:p w:rsidRPr="00EB34C9" w:rsidR="00EB34C9" w:rsidP="00EB34C9" w:rsidRDefault="00EB34C9" w14:paraId="48359E57" w14:textId="77777777">
      <w:pPr>
        <w:pStyle w:val="paragraph"/>
        <w:numPr>
          <w:ilvl w:val="1"/>
          <w:numId w:val="38"/>
        </w:numPr>
        <w:shd w:val="clear" w:color="auto" w:fill="FFFFFF"/>
        <w:tabs>
          <w:tab w:val="clear" w:pos="1440"/>
          <w:tab w:val="num" w:pos="1080"/>
        </w:tabs>
        <w:spacing w:before="0" w:beforeAutospacing="0" w:after="0" w:afterAutospacing="0"/>
        <w:ind w:left="1080"/>
        <w:textAlignment w:val="baseline"/>
        <w:rPr>
          <w:rStyle w:val="normaltextrun"/>
          <w:rFonts w:asciiTheme="minorHAnsi" w:hAnsiTheme="minorHAnsi" w:cstheme="minorHAnsi"/>
          <w:color w:val="000000"/>
          <w:u w:val="single"/>
          <w:lang w:val="en-IN"/>
        </w:rPr>
      </w:pPr>
      <w:r w:rsidRPr="00EB34C9">
        <w:rPr>
          <w:rStyle w:val="normaltextrun"/>
          <w:rFonts w:asciiTheme="minorHAnsi" w:hAnsiTheme="minorHAnsi" w:cstheme="minorHAnsi"/>
          <w:color w:val="000000"/>
          <w:u w:val="single"/>
          <w:lang w:val="en-IN"/>
        </w:rPr>
        <w:t>Push DMAP Image to Azure Container Registry (ACR)</w:t>
      </w:r>
    </w:p>
    <w:p w:rsidRPr="00EB34C9" w:rsidR="00EB34C9" w:rsidP="00EB34C9" w:rsidRDefault="00EB34C9" w14:paraId="4C083FB4" w14:textId="77777777">
      <w:pPr>
        <w:pStyle w:val="paragraph"/>
        <w:numPr>
          <w:ilvl w:val="2"/>
          <w:numId w:val="38"/>
        </w:numPr>
        <w:shd w:val="clear" w:color="auto" w:fill="FFFFFF"/>
        <w:tabs>
          <w:tab w:val="clear" w:pos="2160"/>
          <w:tab w:val="num" w:pos="1800"/>
        </w:tabs>
        <w:spacing w:before="0" w:beforeAutospacing="0" w:after="0" w:afterAutospacing="0"/>
        <w:ind w:left="1800"/>
        <w:textAlignment w:val="baseline"/>
        <w:rPr>
          <w:rStyle w:val="normaltextrun"/>
          <w:rFonts w:asciiTheme="minorHAnsi" w:hAnsiTheme="minorHAnsi" w:cstheme="minorHAnsi"/>
          <w:color w:val="000000"/>
          <w:lang w:val="en-IN"/>
        </w:rPr>
      </w:pPr>
      <w:r w:rsidRPr="00EB34C9">
        <w:rPr>
          <w:rStyle w:val="normaltextrun"/>
          <w:rFonts w:asciiTheme="minorHAnsi" w:hAnsiTheme="minorHAnsi" w:cstheme="minorHAnsi"/>
          <w:color w:val="000000"/>
          <w:lang w:val="en-IN"/>
        </w:rPr>
        <w:t xml:space="preserve">Azure Portal Account permission to create and access ACR for DMAP docker </w:t>
      </w:r>
      <w:proofErr w:type="gramStart"/>
      <w:r w:rsidRPr="00EB34C9">
        <w:rPr>
          <w:rStyle w:val="normaltextrun"/>
          <w:rFonts w:asciiTheme="minorHAnsi" w:hAnsiTheme="minorHAnsi" w:cstheme="minorHAnsi"/>
          <w:color w:val="000000"/>
          <w:lang w:val="en-IN"/>
        </w:rPr>
        <w:t>image</w:t>
      </w:r>
      <w:proofErr w:type="gramEnd"/>
      <w:r w:rsidRPr="00EB34C9">
        <w:rPr>
          <w:rStyle w:val="normaltextrun"/>
          <w:rFonts w:asciiTheme="minorHAnsi" w:hAnsiTheme="minorHAnsi" w:cstheme="minorHAnsi"/>
          <w:color w:val="000000"/>
          <w:lang w:val="en-IN"/>
        </w:rPr>
        <w:t xml:space="preserve"> </w:t>
      </w:r>
    </w:p>
    <w:p w:rsidRPr="00EB34C9" w:rsidR="00EB34C9" w:rsidP="00EB34C9" w:rsidRDefault="00EB34C9" w14:paraId="7380BCE5" w14:textId="77777777">
      <w:pPr>
        <w:pStyle w:val="paragraph"/>
        <w:numPr>
          <w:ilvl w:val="2"/>
          <w:numId w:val="38"/>
        </w:numPr>
        <w:shd w:val="clear" w:color="auto" w:fill="FFFFFF"/>
        <w:tabs>
          <w:tab w:val="clear" w:pos="2160"/>
          <w:tab w:val="num" w:pos="1800"/>
        </w:tabs>
        <w:spacing w:before="0" w:beforeAutospacing="0" w:after="0" w:afterAutospacing="0"/>
        <w:ind w:left="1800"/>
        <w:textAlignment w:val="baseline"/>
        <w:rPr>
          <w:rStyle w:val="normaltextrun"/>
          <w:rFonts w:asciiTheme="minorHAnsi" w:hAnsiTheme="minorHAnsi" w:cstheme="minorHAnsi"/>
          <w:color w:val="000000"/>
          <w:lang w:val="en-IN"/>
        </w:rPr>
      </w:pPr>
      <w:r w:rsidRPr="00EB34C9">
        <w:rPr>
          <w:rStyle w:val="normaltextrun"/>
          <w:rFonts w:asciiTheme="minorHAnsi" w:hAnsiTheme="minorHAnsi" w:cstheme="minorHAnsi"/>
          <w:color w:val="000000"/>
          <w:lang w:val="en-IN"/>
        </w:rPr>
        <w:t>Access to push DMAP docker image from Azure Marketplace in the ACR</w:t>
      </w:r>
    </w:p>
    <w:p w:rsidRPr="00EB34C9" w:rsidR="00EB34C9" w:rsidP="00EB34C9" w:rsidRDefault="00EB34C9" w14:paraId="2CDB9B99" w14:textId="77777777">
      <w:pPr>
        <w:pStyle w:val="ListParagraph"/>
        <w:numPr>
          <w:ilvl w:val="1"/>
          <w:numId w:val="38"/>
        </w:numPr>
        <w:tabs>
          <w:tab w:val="clear" w:pos="1440"/>
          <w:tab w:val="num" w:pos="1080"/>
        </w:tabs>
        <w:spacing w:after="0" w:line="252" w:lineRule="auto"/>
        <w:ind w:left="1080"/>
        <w:jc w:val="both"/>
        <w:rPr>
          <w:rFonts w:asciiTheme="minorHAnsi" w:hAnsiTheme="minorHAnsi" w:cstheme="minorHAnsi"/>
          <w:u w:val="single"/>
          <w:lang w:val="en-US"/>
        </w:rPr>
      </w:pPr>
      <w:r w:rsidRPr="00EB34C9">
        <w:rPr>
          <w:rFonts w:asciiTheme="minorHAnsi" w:hAnsiTheme="minorHAnsi" w:cstheme="minorHAnsi"/>
          <w:u w:val="single"/>
        </w:rPr>
        <w:t xml:space="preserve">Pull DMAP Image from ACR in VM in which DMAP is to be </w:t>
      </w:r>
      <w:proofErr w:type="gramStart"/>
      <w:r w:rsidRPr="00EB34C9">
        <w:rPr>
          <w:rFonts w:asciiTheme="minorHAnsi" w:hAnsiTheme="minorHAnsi" w:cstheme="minorHAnsi"/>
          <w:u w:val="single"/>
        </w:rPr>
        <w:t>installed</w:t>
      </w:r>
      <w:proofErr w:type="gramEnd"/>
    </w:p>
    <w:p w:rsidRPr="00EB34C9" w:rsidR="00EB34C9" w:rsidP="00EB34C9" w:rsidRDefault="00EB34C9" w14:paraId="7FED008A" w14:textId="77777777">
      <w:pPr>
        <w:pStyle w:val="ListParagraph"/>
        <w:numPr>
          <w:ilvl w:val="2"/>
          <w:numId w:val="38"/>
        </w:numPr>
        <w:tabs>
          <w:tab w:val="clear" w:pos="2160"/>
          <w:tab w:val="num" w:pos="1800"/>
        </w:tabs>
        <w:spacing w:after="0" w:line="240" w:lineRule="auto"/>
        <w:ind w:left="1800"/>
        <w:jc w:val="both"/>
        <w:rPr>
          <w:rFonts w:asciiTheme="minorHAnsi" w:hAnsiTheme="minorHAnsi" w:cstheme="minorHAnsi"/>
        </w:rPr>
      </w:pPr>
      <w:r w:rsidRPr="00EB34C9">
        <w:rPr>
          <w:rFonts w:asciiTheme="minorHAnsi" w:hAnsiTheme="minorHAnsi" w:cstheme="minorHAnsi"/>
        </w:rPr>
        <w:t>Access to Azure Container Registry (ACR) and permission to PULL images with roles that are assigned any one of the following:</w:t>
      </w:r>
    </w:p>
    <w:p w:rsidRPr="00EB34C9" w:rsidR="00EB34C9" w:rsidP="00EB34C9" w:rsidRDefault="00EB34C9" w14:paraId="423AA4AB" w14:textId="77777777">
      <w:pPr>
        <w:pStyle w:val="ListParagraph"/>
        <w:spacing w:line="252" w:lineRule="auto"/>
        <w:ind w:left="1800"/>
        <w:jc w:val="both"/>
        <w:rPr>
          <w:rFonts w:asciiTheme="minorHAnsi" w:hAnsiTheme="minorHAnsi" w:cstheme="minorHAnsi"/>
        </w:rPr>
      </w:pPr>
      <w:r w:rsidRPr="00EB34C9">
        <w:rPr>
          <w:rFonts w:asciiTheme="minorHAnsi" w:hAnsiTheme="minorHAnsi" w:cstheme="minorHAnsi"/>
          <w:b/>
          <w:bCs/>
        </w:rPr>
        <w:t>Owner</w:t>
      </w:r>
      <w:r w:rsidRPr="00EB34C9">
        <w:rPr>
          <w:rFonts w:asciiTheme="minorHAnsi" w:hAnsiTheme="minorHAnsi" w:cstheme="minorHAnsi"/>
        </w:rPr>
        <w:t xml:space="preserve">, </w:t>
      </w:r>
      <w:r w:rsidRPr="00EB34C9">
        <w:rPr>
          <w:rFonts w:asciiTheme="minorHAnsi" w:hAnsiTheme="minorHAnsi" w:cstheme="minorHAnsi"/>
          <w:b/>
          <w:bCs/>
        </w:rPr>
        <w:t>Contributor</w:t>
      </w:r>
      <w:r w:rsidRPr="00EB34C9">
        <w:rPr>
          <w:rFonts w:asciiTheme="minorHAnsi" w:hAnsiTheme="minorHAnsi" w:cstheme="minorHAnsi"/>
        </w:rPr>
        <w:t xml:space="preserve">, </w:t>
      </w:r>
      <w:r w:rsidRPr="00EB34C9">
        <w:rPr>
          <w:rFonts w:asciiTheme="minorHAnsi" w:hAnsiTheme="minorHAnsi" w:cstheme="minorHAnsi"/>
          <w:b/>
          <w:bCs/>
        </w:rPr>
        <w:t>Reader</w:t>
      </w:r>
      <w:r w:rsidRPr="00EB34C9">
        <w:rPr>
          <w:rFonts w:asciiTheme="minorHAnsi" w:hAnsiTheme="minorHAnsi" w:cstheme="minorHAnsi"/>
        </w:rPr>
        <w:t xml:space="preserve">, </w:t>
      </w:r>
      <w:proofErr w:type="spellStart"/>
      <w:r w:rsidRPr="00EB34C9">
        <w:rPr>
          <w:rFonts w:asciiTheme="minorHAnsi" w:hAnsiTheme="minorHAnsi" w:cstheme="minorHAnsi"/>
          <w:b/>
          <w:bCs/>
        </w:rPr>
        <w:t>AcrPush</w:t>
      </w:r>
      <w:proofErr w:type="spellEnd"/>
      <w:r w:rsidRPr="00EB34C9">
        <w:rPr>
          <w:rFonts w:asciiTheme="minorHAnsi" w:hAnsiTheme="minorHAnsi" w:cstheme="minorHAnsi"/>
        </w:rPr>
        <w:t xml:space="preserve">, </w:t>
      </w:r>
      <w:proofErr w:type="spellStart"/>
      <w:r w:rsidRPr="00EB34C9">
        <w:rPr>
          <w:rFonts w:asciiTheme="minorHAnsi" w:hAnsiTheme="minorHAnsi" w:cstheme="minorHAnsi"/>
          <w:b/>
          <w:bCs/>
        </w:rPr>
        <w:t>AcrPull</w:t>
      </w:r>
      <w:proofErr w:type="spellEnd"/>
    </w:p>
    <w:p w:rsidRPr="00EB34C9" w:rsidR="00EB34C9" w:rsidP="00EB34C9" w:rsidRDefault="00EB34C9" w14:paraId="5ECC1BBF" w14:textId="179F98C0">
      <w:pPr>
        <w:pStyle w:val="ListParagraph"/>
        <w:numPr>
          <w:ilvl w:val="1"/>
          <w:numId w:val="38"/>
        </w:numPr>
        <w:tabs>
          <w:tab w:val="clear" w:pos="1440"/>
          <w:tab w:val="num" w:pos="1080"/>
        </w:tabs>
        <w:spacing w:after="0" w:line="252" w:lineRule="auto"/>
        <w:ind w:left="1080"/>
        <w:jc w:val="both"/>
        <w:rPr>
          <w:rStyle w:val="normaltextrun"/>
          <w:rFonts w:eastAsia="Times New Roman" w:asciiTheme="minorHAnsi" w:hAnsiTheme="minorHAnsi" w:cstheme="minorHAnsi"/>
        </w:rPr>
      </w:pPr>
      <w:r w:rsidRPr="00EB34C9">
        <w:rPr>
          <w:rFonts w:asciiTheme="minorHAnsi" w:hAnsiTheme="minorHAnsi" w:cstheme="minorHAnsi"/>
        </w:rPr>
        <w:t xml:space="preserve">Install Azure CLI from </w:t>
      </w:r>
      <w:hyperlink w:history="1" r:id="rId15">
        <w:r w:rsidRPr="00EB34C9">
          <w:rPr>
            <w:rStyle w:val="Hyperlink"/>
            <w:rFonts w:asciiTheme="minorHAnsi" w:hAnsiTheme="minorHAnsi" w:cstheme="minorHAnsi"/>
          </w:rPr>
          <w:t>https://docs.microsoft.com/en-us/cli/azure/install-azure-cli</w:t>
        </w:r>
      </w:hyperlink>
      <w:r w:rsidRPr="00EB34C9">
        <w:rPr>
          <w:rFonts w:asciiTheme="minorHAnsi" w:hAnsiTheme="minorHAnsi" w:cstheme="minorHAnsi"/>
        </w:rPr>
        <w:t xml:space="preserve"> in the VM</w:t>
      </w:r>
      <w:r w:rsidR="00C661D4">
        <w:rPr>
          <w:rFonts w:asciiTheme="minorHAnsi" w:hAnsiTheme="minorHAnsi" w:cstheme="minorHAnsi"/>
        </w:rPr>
        <w:t xml:space="preserve"> to pull the DMAP image from </w:t>
      </w:r>
      <w:proofErr w:type="gramStart"/>
      <w:r w:rsidR="00C661D4">
        <w:rPr>
          <w:rFonts w:asciiTheme="minorHAnsi" w:hAnsiTheme="minorHAnsi" w:cstheme="minorHAnsi"/>
        </w:rPr>
        <w:t>ACR</w:t>
      </w:r>
      <w:proofErr w:type="gramEnd"/>
    </w:p>
    <w:p w:rsidR="00BB11D5" w:rsidP="002870B5" w:rsidRDefault="00BB11D5" w14:paraId="54067A0E" w14:textId="77777777">
      <w:pPr>
        <w:spacing w:after="120" w:line="240" w:lineRule="auto"/>
        <w:jc w:val="both"/>
        <w:rPr>
          <w:lang w:val="en-US"/>
        </w:rPr>
      </w:pPr>
    </w:p>
    <w:p w:rsidR="002870B5" w:rsidP="002870B5" w:rsidRDefault="002870B5" w14:paraId="3F7F718A" w14:textId="77777777">
      <w:pPr>
        <w:pStyle w:val="ListParagraph"/>
        <w:numPr>
          <w:ilvl w:val="0"/>
          <w:numId w:val="23"/>
        </w:numPr>
        <w:spacing w:after="120" w:line="240" w:lineRule="auto"/>
      </w:pPr>
      <w:r>
        <w:lastRenderedPageBreak/>
        <w:t>Make sure VM on which DMAP will be installed is connected to internet. Below URL should be whitelisted and accessible from the Docker Container in which DMAP will be installed.</w:t>
      </w:r>
      <w:r>
        <w:tab/>
      </w:r>
    </w:p>
    <w:p w:rsidR="002870B5" w:rsidP="002870B5" w:rsidRDefault="002870B5" w14:paraId="31570F79" w14:textId="77777777">
      <w:pPr>
        <w:pStyle w:val="ListParagraph"/>
        <w:numPr>
          <w:ilvl w:val="1"/>
          <w:numId w:val="37"/>
        </w:numPr>
        <w:spacing w:after="120" w:line="240" w:lineRule="auto"/>
      </w:pPr>
      <w:r>
        <w:t xml:space="preserve">URL to download the DMAP backend and GUI services updates after DMAP container is </w:t>
      </w:r>
      <w:proofErr w:type="gramStart"/>
      <w:r>
        <w:t>started</w:t>
      </w:r>
      <w:proofErr w:type="gramEnd"/>
    </w:p>
    <w:p w:rsidR="002870B5" w:rsidP="002870B5" w:rsidRDefault="002870B5" w14:paraId="73F96248" w14:textId="77777777">
      <w:pPr>
        <w:pStyle w:val="ListParagraph"/>
        <w:spacing w:after="120" w:line="240" w:lineRule="auto"/>
        <w:ind w:left="1440"/>
      </w:pPr>
      <w:r>
        <w:t xml:space="preserve">Azure: </w:t>
      </w:r>
      <w:hyperlink w:history="1" r:id="rId16">
        <w:r w:rsidRPr="003D0614">
          <w:rPr>
            <w:rStyle w:val="Hyperlink"/>
          </w:rPr>
          <w:t>https://msmkdmapdisks.blob.core.windows.net/</w:t>
        </w:r>
      </w:hyperlink>
    </w:p>
    <w:p w:rsidR="002870B5" w:rsidP="002870B5" w:rsidRDefault="002870B5" w14:paraId="413C4F61" w14:textId="77777777">
      <w:pPr>
        <w:pStyle w:val="ListParagraph"/>
        <w:numPr>
          <w:ilvl w:val="1"/>
          <w:numId w:val="37"/>
        </w:numPr>
        <w:spacing w:after="120" w:line="240" w:lineRule="auto"/>
      </w:pPr>
      <w:r>
        <w:t>Licensing server which DMAP connects to check if user is authorized to run Assessment and Conversion</w:t>
      </w:r>
    </w:p>
    <w:p w:rsidR="002870B5" w:rsidP="002870B5" w:rsidRDefault="00225A3F" w14:paraId="41BE1361" w14:textId="77777777">
      <w:pPr>
        <w:pStyle w:val="ListParagraph"/>
        <w:spacing w:after="240" w:line="240" w:lineRule="auto"/>
        <w:ind w:left="1080" w:firstLine="360"/>
      </w:pPr>
      <w:hyperlink w:history="1" r:id="rId17">
        <w:r w:rsidRPr="003D0614" w:rsidR="002870B5">
          <w:rPr>
            <w:rStyle w:val="Hyperlink"/>
          </w:rPr>
          <w:t>https://api.cryptlex.com/v3</w:t>
        </w:r>
      </w:hyperlink>
      <w:r w:rsidR="002870B5">
        <w:t xml:space="preserve"> </w:t>
      </w:r>
    </w:p>
    <w:p w:rsidRPr="00237E0E" w:rsidR="00237E0E" w:rsidP="00237E0E" w:rsidRDefault="00237E0E" w14:paraId="3E293039" w14:textId="77777777">
      <w:pPr>
        <w:pStyle w:val="ListParagraph"/>
        <w:numPr>
          <w:ilvl w:val="0"/>
          <w:numId w:val="23"/>
        </w:numPr>
        <w:spacing w:after="120" w:line="240" w:lineRule="auto"/>
      </w:pPr>
      <w:r w:rsidRPr="00237E0E">
        <w:t>DMAP UI_PORT and PYTHON_SERVICE_PORT should be opened to allow DMAP UI to be accessed from a different VM or machine. Optionally, if App Master Container is installed then APP_PORT shall be opened as well. </w:t>
      </w:r>
    </w:p>
    <w:p w:rsidRPr="00237E0E" w:rsidR="00237E0E" w:rsidP="00237E0E" w:rsidRDefault="00254C12" w14:paraId="4D2BC902" w14:textId="038397BA">
      <w:pPr>
        <w:pStyle w:val="ListParagraph"/>
        <w:numPr>
          <w:ilvl w:val="0"/>
          <w:numId w:val="23"/>
        </w:numPr>
        <w:spacing w:after="120" w:line="240" w:lineRule="auto"/>
      </w:pPr>
      <w:r>
        <w:t xml:space="preserve">Use </w:t>
      </w:r>
      <w:r w:rsidRPr="00237E0E" w:rsidR="00237E0E">
        <w:t>Google Chrome browser to access DMAP User Interface </w:t>
      </w:r>
      <w:r w:rsidR="00FB18FB">
        <w:t xml:space="preserve">from DB Master Node </w:t>
      </w:r>
      <w:proofErr w:type="gramStart"/>
      <w:r w:rsidR="00FB18FB">
        <w:t>container</w:t>
      </w:r>
      <w:proofErr w:type="gramEnd"/>
    </w:p>
    <w:p w:rsidRPr="00237E0E" w:rsidR="00237E0E" w:rsidP="00237E0E" w:rsidRDefault="00237E0E" w14:paraId="23CB2473" w14:textId="77777777">
      <w:pPr>
        <w:pStyle w:val="ListParagraph"/>
        <w:numPr>
          <w:ilvl w:val="0"/>
          <w:numId w:val="23"/>
        </w:numPr>
        <w:spacing w:after="120" w:line="240" w:lineRule="auto"/>
      </w:pPr>
      <w:r w:rsidRPr="00237E0E">
        <w:t>Read Only Access to Oracle Schemas to run Discovery and Assessment  </w:t>
      </w:r>
    </w:p>
    <w:p w:rsidRPr="00237E0E" w:rsidR="00237E0E" w:rsidP="00237E0E" w:rsidRDefault="00237E0E" w14:paraId="434217A2" w14:textId="06477055">
      <w:pPr>
        <w:pStyle w:val="ListParagraph"/>
        <w:numPr>
          <w:ilvl w:val="0"/>
          <w:numId w:val="23"/>
        </w:numPr>
        <w:spacing w:after="120" w:line="240" w:lineRule="auto"/>
      </w:pPr>
      <w:r w:rsidRPr="00237E0E">
        <w:t xml:space="preserve">Oracle </w:t>
      </w:r>
      <w:r w:rsidR="00D266FB">
        <w:t>d</w:t>
      </w:r>
      <w:r w:rsidRPr="00237E0E">
        <w:t xml:space="preserve">atabases to be accessed shall be accessible from the VM in which DMAP is </w:t>
      </w:r>
      <w:proofErr w:type="gramStart"/>
      <w:r w:rsidRPr="00237E0E">
        <w:t>installed</w:t>
      </w:r>
      <w:proofErr w:type="gramEnd"/>
    </w:p>
    <w:p w:rsidRPr="00237E0E" w:rsidR="00237E0E" w:rsidP="00237E0E" w:rsidRDefault="00237E0E" w14:paraId="5991831B" w14:textId="77777777">
      <w:pPr>
        <w:pStyle w:val="ListParagraph"/>
        <w:numPr>
          <w:ilvl w:val="0"/>
          <w:numId w:val="23"/>
        </w:numPr>
        <w:spacing w:after="120" w:line="240" w:lineRule="auto"/>
      </w:pPr>
      <w:r w:rsidRPr="00237E0E">
        <w:t>Read/Write Access to target PostgreSQL DB if user wants to run schema conversion to migrate schema from Oracle to PostgreSQL </w:t>
      </w:r>
    </w:p>
    <w:p w:rsidR="0093067B" w:rsidP="0093067B" w:rsidRDefault="002C5BE2" w14:paraId="58ED28F0" w14:textId="38C610F3">
      <w:pPr>
        <w:pStyle w:val="Heading1"/>
        <w:keepNext/>
        <w:keepLines/>
        <w:numPr>
          <w:ilvl w:val="0"/>
          <w:numId w:val="3"/>
        </w:numPr>
        <w:jc w:val="both"/>
      </w:pPr>
      <w:bookmarkStart w:name="_Toc128060186" w:id="10"/>
      <w:r>
        <w:t xml:space="preserve">Create Azure Container Registry (ACR) </w:t>
      </w:r>
      <w:r w:rsidR="0093067B">
        <w:t>and Download DMAP Images</w:t>
      </w:r>
      <w:bookmarkEnd w:id="10"/>
    </w:p>
    <w:p w:rsidR="00244C2D" w:rsidP="00244C2D" w:rsidRDefault="00244C2D" w14:paraId="3FCB6951" w14:textId="1A847C2F">
      <w:pPr>
        <w:pStyle w:val="Heading2"/>
      </w:pPr>
      <w:bookmarkStart w:name="_Toc128060187" w:id="11"/>
      <w:r>
        <w:t>4.1 Create ACR for Database Migration</w:t>
      </w:r>
      <w:bookmarkEnd w:id="11"/>
    </w:p>
    <w:p w:rsidR="00244C2D" w:rsidP="00244C2D" w:rsidRDefault="00244C2D" w14:paraId="79942AF4" w14:textId="2369FA17">
      <w:pPr>
        <w:jc w:val="both"/>
      </w:pPr>
      <w:r w:rsidRPr="00F37E39">
        <w:t>Create a</w:t>
      </w:r>
      <w:r>
        <w:t>n</w:t>
      </w:r>
      <w:r w:rsidRPr="00F37E39">
        <w:t xml:space="preserve"> Azure Container Registry to store the </w:t>
      </w:r>
      <w:r>
        <w:t>DMAP DB Migration</w:t>
      </w:r>
      <w:r w:rsidRPr="00F37E39">
        <w:t xml:space="preserve"> image from Azure Marketplace which </w:t>
      </w:r>
      <w:r>
        <w:t>will</w:t>
      </w:r>
      <w:r w:rsidRPr="00F37E39">
        <w:t xml:space="preserve"> be used to install DMAP</w:t>
      </w:r>
      <w:r>
        <w:t xml:space="preserve"> DB Migration</w:t>
      </w:r>
      <w:r w:rsidRPr="00F37E39">
        <w:t xml:space="preserve"> </w:t>
      </w:r>
      <w:r w:rsidR="00775637">
        <w:t>in the VM</w:t>
      </w:r>
      <w:r w:rsidRPr="00F37E39">
        <w:t>.</w:t>
      </w:r>
      <w:r>
        <w:t xml:space="preserve"> To create Azure Container Registry for DMAP DB Migration, </w:t>
      </w:r>
      <w:r w:rsidRPr="00D82527">
        <w:t xml:space="preserve">Login to Azure portal and go to </w:t>
      </w:r>
      <w:r>
        <w:t xml:space="preserve">Azure </w:t>
      </w:r>
      <w:r w:rsidRPr="00D82527">
        <w:t>Marketplace</w:t>
      </w:r>
      <w:r>
        <w:t xml:space="preserve">. </w:t>
      </w:r>
      <w:r w:rsidRPr="00D82527">
        <w:t xml:space="preserve"> </w:t>
      </w:r>
      <w:r>
        <w:t>S</w:t>
      </w:r>
      <w:r w:rsidRPr="00D82527">
        <w:t>earch for “</w:t>
      </w:r>
      <w:r>
        <w:rPr>
          <w:b/>
          <w:bCs/>
        </w:rPr>
        <w:t>DMAP Oracle to Azure PostgreSQL Migration</w:t>
      </w:r>
      <w:r w:rsidRPr="00D82527">
        <w:t xml:space="preserve">” as </w:t>
      </w:r>
      <w:r>
        <w:t xml:space="preserve">shown </w:t>
      </w:r>
      <w:r w:rsidRPr="00D82527">
        <w:t>below</w:t>
      </w:r>
      <w:r>
        <w:t>.</w:t>
      </w:r>
    </w:p>
    <w:p w:rsidR="00244C2D" w:rsidP="00244C2D" w:rsidRDefault="00244C2D" w14:paraId="4440CD60" w14:textId="77777777"/>
    <w:p w:rsidR="00244C2D" w:rsidP="00244C2D" w:rsidRDefault="00244C2D" w14:paraId="0513A3BC" w14:textId="77777777">
      <w:r>
        <w:rPr>
          <w:noProof/>
        </w:rPr>
        <w:lastRenderedPageBreak/>
        <w:drawing>
          <wp:inline distT="0" distB="0" distL="0" distR="0" wp14:anchorId="45F697EA" wp14:editId="202ECE8A">
            <wp:extent cx="5725795" cy="2536371"/>
            <wp:effectExtent l="0" t="0" r="825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9671" cy="2538088"/>
                    </a:xfrm>
                    <a:prstGeom prst="rect">
                      <a:avLst/>
                    </a:prstGeom>
                    <a:noFill/>
                    <a:ln>
                      <a:noFill/>
                    </a:ln>
                  </pic:spPr>
                </pic:pic>
              </a:graphicData>
            </a:graphic>
          </wp:inline>
        </w:drawing>
      </w:r>
    </w:p>
    <w:p w:rsidR="00244C2D" w:rsidP="00244C2D" w:rsidRDefault="00244C2D" w14:paraId="5D7D1E30" w14:textId="77777777"/>
    <w:p w:rsidR="00244C2D" w:rsidP="00244C2D" w:rsidRDefault="00244C2D" w14:paraId="23FC0ECD" w14:textId="77777777"/>
    <w:p w:rsidR="00244C2D" w:rsidP="00244C2D" w:rsidRDefault="00244C2D" w14:paraId="17D08F83" w14:textId="77777777">
      <w:r>
        <w:rPr>
          <w:noProof/>
        </w:rPr>
        <w:drawing>
          <wp:inline distT="0" distB="0" distL="0" distR="0" wp14:anchorId="3EB65881" wp14:editId="746E1491">
            <wp:extent cx="5731510" cy="2922983"/>
            <wp:effectExtent l="0" t="0" r="254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922983"/>
                    </a:xfrm>
                    <a:prstGeom prst="rect">
                      <a:avLst/>
                    </a:prstGeom>
                    <a:noFill/>
                    <a:ln>
                      <a:noFill/>
                    </a:ln>
                  </pic:spPr>
                </pic:pic>
              </a:graphicData>
            </a:graphic>
          </wp:inline>
        </w:drawing>
      </w:r>
    </w:p>
    <w:p w:rsidR="00244C2D" w:rsidP="00244C2D" w:rsidRDefault="00244C2D" w14:paraId="371E618B" w14:textId="77777777"/>
    <w:p w:rsidR="00244C2D" w:rsidP="00244C2D" w:rsidRDefault="00244C2D" w14:paraId="2390D9E1" w14:textId="77777777"/>
    <w:p w:rsidR="00244C2D" w:rsidP="00244C2D" w:rsidRDefault="00244C2D" w14:paraId="0703520D" w14:textId="77777777">
      <w:r>
        <w:rPr>
          <w:noProof/>
        </w:rPr>
        <w:lastRenderedPageBreak/>
        <w:drawing>
          <wp:inline distT="0" distB="0" distL="0" distR="0" wp14:anchorId="3E17F85C" wp14:editId="389FBAAA">
            <wp:extent cx="5731510" cy="2396590"/>
            <wp:effectExtent l="0" t="0" r="2540" b="381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20"/>
                    <a:stretch>
                      <a:fillRect/>
                    </a:stretch>
                  </pic:blipFill>
                  <pic:spPr>
                    <a:xfrm>
                      <a:off x="0" y="0"/>
                      <a:ext cx="5731510" cy="2396590"/>
                    </a:xfrm>
                    <a:prstGeom prst="rect">
                      <a:avLst/>
                    </a:prstGeom>
                  </pic:spPr>
                </pic:pic>
              </a:graphicData>
            </a:graphic>
          </wp:inline>
        </w:drawing>
      </w:r>
    </w:p>
    <w:p w:rsidR="00244C2D" w:rsidP="00244C2D" w:rsidRDefault="00244C2D" w14:paraId="256F70E0" w14:textId="77777777">
      <w:pPr>
        <w:jc w:val="both"/>
      </w:pPr>
      <w:r>
        <w:t xml:space="preserve">Click on </w:t>
      </w:r>
      <w:r w:rsidRPr="00A16125">
        <w:rPr>
          <w:b/>
          <w:bCs/>
        </w:rPr>
        <w:t>“</w:t>
      </w:r>
      <w:r w:rsidRPr="00DD5047">
        <w:rPr>
          <w:b/>
          <w:bCs/>
        </w:rPr>
        <w:t>Create</w:t>
      </w:r>
      <w:r>
        <w:rPr>
          <w:b/>
          <w:bCs/>
        </w:rPr>
        <w:t>”</w:t>
      </w:r>
      <w:r>
        <w:t xml:space="preserve"> button, that will take you to “</w:t>
      </w:r>
      <w:r w:rsidRPr="004A515F">
        <w:rPr>
          <w:b/>
          <w:bCs/>
        </w:rPr>
        <w:t>Subscribe</w:t>
      </w:r>
      <w:r>
        <w:t xml:space="preserve">” page. Enter all required details on </w:t>
      </w:r>
      <w:r w:rsidRPr="00A16125">
        <w:rPr>
          <w:b/>
          <w:bCs/>
        </w:rPr>
        <w:t>“Subscribe”</w:t>
      </w:r>
      <w:r>
        <w:t xml:space="preserve"> page and click on </w:t>
      </w:r>
      <w:r w:rsidRPr="00A16125">
        <w:rPr>
          <w:b/>
          <w:bCs/>
        </w:rPr>
        <w:t>“Subscribe</w:t>
      </w:r>
      <w:r>
        <w:rPr>
          <w:b/>
          <w:bCs/>
        </w:rPr>
        <w:t>”</w:t>
      </w:r>
      <w:r w:rsidRPr="00A16125">
        <w:t xml:space="preserve"> button</w:t>
      </w:r>
      <w:r>
        <w:t xml:space="preserve"> to create a new or update an existing Azure Container Registry with the DMAP image.</w:t>
      </w:r>
    </w:p>
    <w:p w:rsidR="00244C2D" w:rsidP="00244C2D" w:rsidRDefault="00244C2D" w14:paraId="3F4A0509" w14:textId="77777777">
      <w:pPr>
        <w:jc w:val="both"/>
      </w:pPr>
    </w:p>
    <w:p w:rsidR="00244C2D" w:rsidP="00244C2D" w:rsidRDefault="00244C2D" w14:paraId="15B004F0" w14:textId="77777777">
      <w:r>
        <w:rPr>
          <w:noProof/>
        </w:rPr>
        <w:drawing>
          <wp:inline distT="0" distB="0" distL="0" distR="0" wp14:anchorId="62C8CC0B" wp14:editId="4C48BC5B">
            <wp:extent cx="5731510" cy="3033509"/>
            <wp:effectExtent l="0" t="0" r="254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21"/>
                    <a:stretch>
                      <a:fillRect/>
                    </a:stretch>
                  </pic:blipFill>
                  <pic:spPr>
                    <a:xfrm>
                      <a:off x="0" y="0"/>
                      <a:ext cx="5731510" cy="3033509"/>
                    </a:xfrm>
                    <a:prstGeom prst="rect">
                      <a:avLst/>
                    </a:prstGeom>
                  </pic:spPr>
                </pic:pic>
              </a:graphicData>
            </a:graphic>
          </wp:inline>
        </w:drawing>
      </w:r>
    </w:p>
    <w:p w:rsidR="00244C2D" w:rsidP="00244C2D" w:rsidRDefault="00244C2D" w14:paraId="1CBA166C" w14:textId="77777777"/>
    <w:p w:rsidR="00244C2D" w:rsidP="00244C2D" w:rsidRDefault="00244C2D" w14:paraId="29FAFFA8" w14:textId="77777777">
      <w:r>
        <w:rPr>
          <w:noProof/>
        </w:rPr>
        <w:lastRenderedPageBreak/>
        <w:drawing>
          <wp:inline distT="0" distB="0" distL="0" distR="0" wp14:anchorId="1D6EBA4A" wp14:editId="3BED6A72">
            <wp:extent cx="5731510" cy="2893070"/>
            <wp:effectExtent l="0" t="0" r="2540" b="2540"/>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emai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893070"/>
                    </a:xfrm>
                    <a:prstGeom prst="rect">
                      <a:avLst/>
                    </a:prstGeom>
                  </pic:spPr>
                </pic:pic>
              </a:graphicData>
            </a:graphic>
          </wp:inline>
        </w:drawing>
      </w:r>
    </w:p>
    <w:p w:rsidR="00244C2D" w:rsidP="00244C2D" w:rsidRDefault="00244C2D" w14:paraId="1D2EA261" w14:textId="77777777">
      <w:pPr>
        <w:jc w:val="both"/>
        <w:rPr>
          <w:b/>
          <w:bCs/>
        </w:rPr>
      </w:pPr>
      <w:r>
        <w:rPr>
          <w:b/>
          <w:bCs/>
          <w:noProof/>
        </w:rPr>
        <w:drawing>
          <wp:inline distT="0" distB="0" distL="0" distR="0" wp14:anchorId="1E196EC8" wp14:editId="50BBC08D">
            <wp:extent cx="5731510" cy="1752041"/>
            <wp:effectExtent l="0" t="0" r="2540" b="635"/>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1752041"/>
                    </a:xfrm>
                    <a:prstGeom prst="rect">
                      <a:avLst/>
                    </a:prstGeom>
                    <a:noFill/>
                    <a:ln>
                      <a:noFill/>
                    </a:ln>
                  </pic:spPr>
                </pic:pic>
              </a:graphicData>
            </a:graphic>
          </wp:inline>
        </w:drawing>
      </w:r>
    </w:p>
    <w:p w:rsidR="00244C2D" w:rsidP="00244C2D" w:rsidRDefault="00244C2D" w14:paraId="21182E9E" w14:textId="77777777">
      <w:pPr>
        <w:jc w:val="both"/>
        <w:rPr>
          <w:b/>
          <w:bCs/>
        </w:rPr>
      </w:pPr>
    </w:p>
    <w:p w:rsidR="00244C2D" w:rsidP="00244C2D" w:rsidRDefault="00244C2D" w14:paraId="37C132E6" w14:textId="77777777">
      <w:pPr>
        <w:jc w:val="both"/>
        <w:rPr>
          <w:noProof/>
        </w:rPr>
      </w:pPr>
      <w:r w:rsidRPr="0062212C">
        <w:rPr>
          <w:b/>
          <w:bCs/>
        </w:rPr>
        <w:t>Note</w:t>
      </w:r>
      <w:r>
        <w:t xml:space="preserve">: Above images depicts sample inputs for reference. </w:t>
      </w:r>
    </w:p>
    <w:p w:rsidR="00244C2D" w:rsidP="00244C2D" w:rsidRDefault="00244C2D" w14:paraId="09CA70AF" w14:textId="77777777">
      <w:pPr>
        <w:jc w:val="both"/>
        <w:rPr>
          <w:noProof/>
        </w:rPr>
      </w:pPr>
      <w:r>
        <w:rPr>
          <w:noProof/>
        </w:rPr>
        <w:t xml:space="preserve">Next, go to </w:t>
      </w:r>
      <w:r w:rsidRPr="00A16125">
        <w:rPr>
          <w:noProof/>
        </w:rPr>
        <w:t>“</w:t>
      </w:r>
      <w:r w:rsidRPr="00A16125">
        <w:rPr>
          <w:b/>
          <w:bCs/>
          <w:noProof/>
        </w:rPr>
        <w:t>Container registries</w:t>
      </w:r>
      <w:r w:rsidRPr="00A16125">
        <w:rPr>
          <w:noProof/>
        </w:rPr>
        <w:t>”</w:t>
      </w:r>
      <w:r>
        <w:rPr>
          <w:noProof/>
        </w:rPr>
        <w:t xml:space="preserve"> services to verify that the container registry has been created.</w:t>
      </w:r>
    </w:p>
    <w:p w:rsidR="00244C2D" w:rsidP="00244C2D" w:rsidRDefault="00244C2D" w14:paraId="365195DC" w14:textId="77777777">
      <w:r>
        <w:rPr>
          <w:noProof/>
        </w:rPr>
        <w:drawing>
          <wp:inline distT="0" distB="0" distL="0" distR="0" wp14:anchorId="4DD6CF84" wp14:editId="44E3E32E">
            <wp:extent cx="5731510" cy="1777546"/>
            <wp:effectExtent l="0" t="0" r="2540" b="0"/>
            <wp:docPr id="33" name="Picture 3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77546"/>
                    </a:xfrm>
                    <a:prstGeom prst="rect">
                      <a:avLst/>
                    </a:prstGeom>
                    <a:noFill/>
                    <a:ln>
                      <a:noFill/>
                    </a:ln>
                  </pic:spPr>
                </pic:pic>
              </a:graphicData>
            </a:graphic>
          </wp:inline>
        </w:drawing>
      </w:r>
    </w:p>
    <w:p w:rsidR="00244C2D" w:rsidP="00244C2D" w:rsidRDefault="00244C2D" w14:paraId="72EED9CF" w14:textId="77777777"/>
    <w:p w:rsidR="00244C2D" w:rsidP="00244C2D" w:rsidRDefault="00244C2D" w14:paraId="5026BF94" w14:textId="77777777">
      <w:r>
        <w:t>Select the registry and verify that Repository contains the DMAP image.</w:t>
      </w:r>
    </w:p>
    <w:p w:rsidRPr="00C856FD" w:rsidR="00244C2D" w:rsidP="00244C2D" w:rsidRDefault="00244C2D" w14:paraId="79906176" w14:textId="77777777">
      <w:r>
        <w:rPr>
          <w:noProof/>
        </w:rPr>
        <w:drawing>
          <wp:inline distT="0" distB="0" distL="0" distR="0" wp14:anchorId="758F2896" wp14:editId="1014EA45">
            <wp:extent cx="5722620" cy="3246120"/>
            <wp:effectExtent l="0" t="0" r="0" b="0"/>
            <wp:docPr id="61" name="Picture 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applicati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2620" cy="3246120"/>
                    </a:xfrm>
                    <a:prstGeom prst="rect">
                      <a:avLst/>
                    </a:prstGeom>
                    <a:noFill/>
                    <a:ln>
                      <a:noFill/>
                    </a:ln>
                  </pic:spPr>
                </pic:pic>
              </a:graphicData>
            </a:graphic>
          </wp:inline>
        </w:drawing>
      </w:r>
    </w:p>
    <w:p w:rsidR="00244C2D" w:rsidP="00244C2D" w:rsidRDefault="00244C2D" w14:paraId="32F7DDC2" w14:textId="77777777">
      <w:r>
        <w:rPr>
          <w:noProof/>
        </w:rPr>
        <w:drawing>
          <wp:inline distT="0" distB="0" distL="0" distR="0" wp14:anchorId="0D6C2293" wp14:editId="08771C26">
            <wp:extent cx="5731510" cy="2143168"/>
            <wp:effectExtent l="0" t="0" r="2540" b="9525"/>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143168"/>
                    </a:xfrm>
                    <a:prstGeom prst="rect">
                      <a:avLst/>
                    </a:prstGeom>
                    <a:noFill/>
                    <a:ln>
                      <a:noFill/>
                    </a:ln>
                  </pic:spPr>
                </pic:pic>
              </a:graphicData>
            </a:graphic>
          </wp:inline>
        </w:drawing>
      </w:r>
    </w:p>
    <w:p w:rsidR="00244C2D" w:rsidP="00244C2D" w:rsidRDefault="00244C2D" w14:paraId="6A0338E9" w14:textId="77777777">
      <w:pPr>
        <w:jc w:val="both"/>
      </w:pPr>
      <w:r w:rsidRPr="0062212C">
        <w:rPr>
          <w:b/>
          <w:bCs/>
        </w:rPr>
        <w:t>Note</w:t>
      </w:r>
      <w:r>
        <w:t xml:space="preserve">: Above images depicts sample registry, repositories and docker image with latest tag. </w:t>
      </w:r>
      <w:r w:rsidRPr="00633316">
        <w:rPr>
          <w:b/>
          <w:bCs/>
        </w:rPr>
        <w:t>“Admin”</w:t>
      </w:r>
      <w:r>
        <w:t xml:space="preserve"> access should be enabled for the created registry. To enable admin access, go to registry and enable </w:t>
      </w:r>
      <w:r w:rsidRPr="00633316">
        <w:rPr>
          <w:b/>
          <w:bCs/>
        </w:rPr>
        <w:t>“Admin”</w:t>
      </w:r>
      <w:r>
        <w:t xml:space="preserve"> as shown below.</w:t>
      </w:r>
    </w:p>
    <w:p w:rsidR="00244C2D" w:rsidP="00244C2D" w:rsidRDefault="00244C2D" w14:paraId="18AB2FE5" w14:textId="77777777">
      <w:r>
        <w:rPr>
          <w:noProof/>
        </w:rPr>
        <w:lastRenderedPageBreak/>
        <w:drawing>
          <wp:inline distT="0" distB="0" distL="0" distR="0" wp14:anchorId="5C7FA0DD" wp14:editId="274B2DEE">
            <wp:extent cx="5731510" cy="2069514"/>
            <wp:effectExtent l="0" t="0" r="2540" b="6985"/>
            <wp:docPr id="37" name="Picture 3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Team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069514"/>
                    </a:xfrm>
                    <a:prstGeom prst="rect">
                      <a:avLst/>
                    </a:prstGeom>
                    <a:noFill/>
                    <a:ln>
                      <a:noFill/>
                    </a:ln>
                  </pic:spPr>
                </pic:pic>
              </a:graphicData>
            </a:graphic>
          </wp:inline>
        </w:drawing>
      </w:r>
    </w:p>
    <w:p w:rsidRPr="002870B5" w:rsidR="002870B5" w:rsidP="002870B5" w:rsidRDefault="002870B5" w14:paraId="643819F0" w14:textId="77777777">
      <w:pPr>
        <w:spacing w:after="120" w:line="240" w:lineRule="auto"/>
        <w:jc w:val="both"/>
        <w:rPr>
          <w:lang w:val="en-US"/>
        </w:rPr>
      </w:pPr>
    </w:p>
    <w:p w:rsidR="002C5BE2" w:rsidP="00244C2D" w:rsidRDefault="002C5BE2" w14:paraId="1EDC9417" w14:textId="043A9C72">
      <w:pPr>
        <w:pStyle w:val="Heading2"/>
        <w:numPr>
          <w:ilvl w:val="1"/>
          <w:numId w:val="42"/>
        </w:numPr>
      </w:pPr>
      <w:bookmarkStart w:name="_Toc128060188" w:id="12"/>
      <w:r>
        <w:t xml:space="preserve">Create ACR for </w:t>
      </w:r>
      <w:r w:rsidR="006A7F7D">
        <w:t>Application</w:t>
      </w:r>
      <w:r>
        <w:t xml:space="preserve"> Migration</w:t>
      </w:r>
      <w:bookmarkEnd w:id="12"/>
    </w:p>
    <w:p w:rsidR="002C5BE2" w:rsidP="002C5BE2" w:rsidRDefault="002C5BE2" w14:paraId="0F29FB85" w14:textId="16EF2070">
      <w:pPr>
        <w:jc w:val="both"/>
      </w:pPr>
      <w:r w:rsidRPr="00F37E39">
        <w:t>Create a</w:t>
      </w:r>
      <w:r>
        <w:t>n</w:t>
      </w:r>
      <w:r w:rsidRPr="00F37E39">
        <w:t xml:space="preserve"> Azure Container Registry to store the </w:t>
      </w:r>
      <w:r>
        <w:t xml:space="preserve">DMAP </w:t>
      </w:r>
      <w:r w:rsidR="0000520A">
        <w:t>A</w:t>
      </w:r>
      <w:r w:rsidR="00A47A19">
        <w:t>pp</w:t>
      </w:r>
      <w:r>
        <w:t xml:space="preserve"> Migration</w:t>
      </w:r>
      <w:r w:rsidRPr="00F37E39">
        <w:t xml:space="preserve"> image from Azure Marketplace which </w:t>
      </w:r>
      <w:r>
        <w:t>will</w:t>
      </w:r>
      <w:r w:rsidRPr="00F37E39">
        <w:t xml:space="preserve"> be used to install DMAP</w:t>
      </w:r>
      <w:r>
        <w:t xml:space="preserve"> </w:t>
      </w:r>
      <w:r w:rsidR="003474CE">
        <w:t>A</w:t>
      </w:r>
      <w:r w:rsidR="00710830">
        <w:t>pp</w:t>
      </w:r>
      <w:r w:rsidR="003474CE">
        <w:t xml:space="preserve"> </w:t>
      </w:r>
      <w:r>
        <w:t>Migration</w:t>
      </w:r>
      <w:r w:rsidRPr="00F37E39">
        <w:t xml:space="preserve"> </w:t>
      </w:r>
      <w:r w:rsidR="00710830">
        <w:t>in the</w:t>
      </w:r>
      <w:r w:rsidRPr="00F37E39">
        <w:t xml:space="preserve"> VM.</w:t>
      </w:r>
      <w:r>
        <w:t xml:space="preserve"> To create Azure Container Registry for DMAP </w:t>
      </w:r>
      <w:r w:rsidR="003474CE">
        <w:t>A</w:t>
      </w:r>
      <w:r w:rsidR="008456B0">
        <w:t>pp</w:t>
      </w:r>
      <w:r w:rsidR="003474CE">
        <w:t xml:space="preserve"> </w:t>
      </w:r>
      <w:r>
        <w:t xml:space="preserve">Migration, </w:t>
      </w:r>
      <w:r w:rsidRPr="00D82527">
        <w:t xml:space="preserve">Login to Azure portal and go to </w:t>
      </w:r>
      <w:r>
        <w:t xml:space="preserve">Azure </w:t>
      </w:r>
      <w:r w:rsidRPr="00D82527">
        <w:t>Marketplace</w:t>
      </w:r>
      <w:r>
        <w:t xml:space="preserve">. </w:t>
      </w:r>
      <w:r w:rsidRPr="00D82527">
        <w:t xml:space="preserve"> </w:t>
      </w:r>
      <w:r>
        <w:t>S</w:t>
      </w:r>
      <w:r w:rsidRPr="00D82527">
        <w:t>earch for “</w:t>
      </w:r>
      <w:r w:rsidRPr="006D1A29" w:rsidR="006D1A29">
        <w:rPr>
          <w:b/>
          <w:bCs/>
        </w:rPr>
        <w:t>DMAP App Container Offer in Azure</w:t>
      </w:r>
      <w:r w:rsidRPr="00D82527">
        <w:t xml:space="preserve">” as </w:t>
      </w:r>
      <w:r>
        <w:t xml:space="preserve">shown </w:t>
      </w:r>
      <w:r w:rsidRPr="00D82527">
        <w:t>below</w:t>
      </w:r>
      <w:r>
        <w:t>.</w:t>
      </w:r>
    </w:p>
    <w:p w:rsidR="002C5BE2" w:rsidP="002C5BE2" w:rsidRDefault="002C5BE2" w14:paraId="58A2C387" w14:textId="77777777"/>
    <w:p w:rsidR="002C5BE2" w:rsidP="002C5BE2" w:rsidRDefault="00F22AEF" w14:paraId="7734044E" w14:textId="591C22F1">
      <w:r>
        <w:rPr>
          <w:noProof/>
        </w:rPr>
        <w:drawing>
          <wp:inline distT="0" distB="0" distL="0" distR="0" wp14:anchorId="3A1A05EC" wp14:editId="691B586C">
            <wp:extent cx="5684520" cy="23545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4520" cy="2354580"/>
                    </a:xfrm>
                    <a:prstGeom prst="rect">
                      <a:avLst/>
                    </a:prstGeom>
                    <a:noFill/>
                    <a:ln>
                      <a:noFill/>
                    </a:ln>
                  </pic:spPr>
                </pic:pic>
              </a:graphicData>
            </a:graphic>
          </wp:inline>
        </w:drawing>
      </w:r>
    </w:p>
    <w:p w:rsidR="002C5BE2" w:rsidP="002C5BE2" w:rsidRDefault="002C5BE2" w14:paraId="2196249E" w14:textId="77777777"/>
    <w:p w:rsidR="002C5BE2" w:rsidP="002C5BE2" w:rsidRDefault="002C5BE2" w14:paraId="180773AE" w14:textId="77777777"/>
    <w:p w:rsidR="002C5BE2" w:rsidP="002C5BE2" w:rsidRDefault="00FD76F6" w14:paraId="70ED891D" w14:textId="707AF00E">
      <w:r>
        <w:rPr>
          <w:noProof/>
        </w:rPr>
        <w:lastRenderedPageBreak/>
        <w:drawing>
          <wp:inline distT="0" distB="0" distL="0" distR="0" wp14:anchorId="006FFF0D" wp14:editId="20FEF7F3">
            <wp:extent cx="5699760" cy="45643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9760" cy="4564380"/>
                    </a:xfrm>
                    <a:prstGeom prst="rect">
                      <a:avLst/>
                    </a:prstGeom>
                    <a:noFill/>
                    <a:ln>
                      <a:noFill/>
                    </a:ln>
                  </pic:spPr>
                </pic:pic>
              </a:graphicData>
            </a:graphic>
          </wp:inline>
        </w:drawing>
      </w:r>
    </w:p>
    <w:p w:rsidR="002C5BE2" w:rsidP="002C5BE2" w:rsidRDefault="002C5BE2" w14:paraId="63B2127F" w14:textId="77777777"/>
    <w:p w:rsidR="002C5BE2" w:rsidP="002C5BE2" w:rsidRDefault="002C5BE2" w14:paraId="417C80CE" w14:textId="77777777"/>
    <w:p w:rsidR="002C5BE2" w:rsidP="002C5BE2" w:rsidRDefault="00C358EC" w14:paraId="6066438A" w14:textId="4A717A01">
      <w:r>
        <w:rPr>
          <w:noProof/>
        </w:rPr>
        <w:drawing>
          <wp:inline distT="0" distB="0" distL="0" distR="0" wp14:anchorId="54424B15" wp14:editId="2A95A897">
            <wp:extent cx="5570220" cy="21640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0220" cy="2164080"/>
                    </a:xfrm>
                    <a:prstGeom prst="rect">
                      <a:avLst/>
                    </a:prstGeom>
                    <a:noFill/>
                    <a:ln>
                      <a:noFill/>
                    </a:ln>
                  </pic:spPr>
                </pic:pic>
              </a:graphicData>
            </a:graphic>
          </wp:inline>
        </w:drawing>
      </w:r>
    </w:p>
    <w:p w:rsidR="002C5BE2" w:rsidP="002C5BE2" w:rsidRDefault="002C5BE2" w14:paraId="4E39E3C4" w14:textId="77777777">
      <w:pPr>
        <w:jc w:val="both"/>
      </w:pPr>
      <w:r>
        <w:lastRenderedPageBreak/>
        <w:t xml:space="preserve">Click on </w:t>
      </w:r>
      <w:r w:rsidRPr="00A16125">
        <w:rPr>
          <w:b/>
          <w:bCs/>
        </w:rPr>
        <w:t>“</w:t>
      </w:r>
      <w:r w:rsidRPr="00DD5047">
        <w:rPr>
          <w:b/>
          <w:bCs/>
        </w:rPr>
        <w:t>Create</w:t>
      </w:r>
      <w:r>
        <w:rPr>
          <w:b/>
          <w:bCs/>
        </w:rPr>
        <w:t>”</w:t>
      </w:r>
      <w:r>
        <w:t xml:space="preserve"> button, that will take you to “</w:t>
      </w:r>
      <w:r w:rsidRPr="004A515F">
        <w:rPr>
          <w:b/>
          <w:bCs/>
        </w:rPr>
        <w:t>Subscribe</w:t>
      </w:r>
      <w:r>
        <w:t xml:space="preserve">” page. Enter all required details on </w:t>
      </w:r>
      <w:r w:rsidRPr="00A16125">
        <w:rPr>
          <w:b/>
          <w:bCs/>
        </w:rPr>
        <w:t>“Subscribe”</w:t>
      </w:r>
      <w:r>
        <w:t xml:space="preserve"> page and click on </w:t>
      </w:r>
      <w:r w:rsidRPr="00A16125">
        <w:rPr>
          <w:b/>
          <w:bCs/>
        </w:rPr>
        <w:t>“Subscribe</w:t>
      </w:r>
      <w:r>
        <w:rPr>
          <w:b/>
          <w:bCs/>
        </w:rPr>
        <w:t>”</w:t>
      </w:r>
      <w:r w:rsidRPr="00A16125">
        <w:t xml:space="preserve"> button</w:t>
      </w:r>
      <w:r>
        <w:t xml:space="preserve"> to create a new or update an existing Azure Container Registry with the DMAP image.</w:t>
      </w:r>
    </w:p>
    <w:p w:rsidR="002C5BE2" w:rsidP="002C5BE2" w:rsidRDefault="002C5BE2" w14:paraId="1DE3BFDB" w14:textId="77777777">
      <w:pPr>
        <w:jc w:val="both"/>
      </w:pPr>
    </w:p>
    <w:p w:rsidR="002C5BE2" w:rsidP="002C5BE2" w:rsidRDefault="00AD36AF" w14:paraId="4543EC61" w14:textId="646DA5C1">
      <w:r>
        <w:rPr>
          <w:noProof/>
        </w:rPr>
        <w:drawing>
          <wp:inline distT="0" distB="0" distL="0" distR="0" wp14:anchorId="6217D3D2" wp14:editId="113CCC13">
            <wp:extent cx="5730240" cy="640842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6408420"/>
                    </a:xfrm>
                    <a:prstGeom prst="rect">
                      <a:avLst/>
                    </a:prstGeom>
                    <a:noFill/>
                    <a:ln>
                      <a:noFill/>
                    </a:ln>
                  </pic:spPr>
                </pic:pic>
              </a:graphicData>
            </a:graphic>
          </wp:inline>
        </w:drawing>
      </w:r>
    </w:p>
    <w:p w:rsidR="002C5BE2" w:rsidP="002C5BE2" w:rsidRDefault="002C5BE2" w14:paraId="59D02B70" w14:textId="77777777"/>
    <w:p w:rsidR="002C5BE2" w:rsidP="002C5BE2" w:rsidRDefault="002C5BE2" w14:paraId="221F5E9A" w14:textId="69B764CB"/>
    <w:p w:rsidR="002C5BE2" w:rsidP="002C5BE2" w:rsidRDefault="00852E89" w14:paraId="287CF78A" w14:textId="204B5AE0">
      <w:pPr>
        <w:jc w:val="both"/>
        <w:rPr>
          <w:b/>
          <w:bCs/>
        </w:rPr>
      </w:pPr>
      <w:r>
        <w:rPr>
          <w:b/>
          <w:bCs/>
          <w:noProof/>
        </w:rPr>
        <w:drawing>
          <wp:inline distT="0" distB="0" distL="0" distR="0" wp14:anchorId="14C6C1B0" wp14:editId="74168DD0">
            <wp:extent cx="5715000" cy="8991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899160"/>
                    </a:xfrm>
                    <a:prstGeom prst="rect">
                      <a:avLst/>
                    </a:prstGeom>
                    <a:noFill/>
                    <a:ln>
                      <a:noFill/>
                    </a:ln>
                  </pic:spPr>
                </pic:pic>
              </a:graphicData>
            </a:graphic>
          </wp:inline>
        </w:drawing>
      </w:r>
    </w:p>
    <w:p w:rsidR="002C5BE2" w:rsidP="002C5BE2" w:rsidRDefault="002C5BE2" w14:paraId="5D312872" w14:textId="77777777">
      <w:pPr>
        <w:jc w:val="both"/>
        <w:rPr>
          <w:b/>
          <w:bCs/>
        </w:rPr>
      </w:pPr>
    </w:p>
    <w:p w:rsidR="002C5BE2" w:rsidP="002C5BE2" w:rsidRDefault="002C5BE2" w14:paraId="41E989E9" w14:textId="77777777">
      <w:pPr>
        <w:jc w:val="both"/>
        <w:rPr>
          <w:noProof/>
        </w:rPr>
      </w:pPr>
      <w:r w:rsidRPr="0062212C">
        <w:rPr>
          <w:b/>
          <w:bCs/>
        </w:rPr>
        <w:t>Note</w:t>
      </w:r>
      <w:r>
        <w:t xml:space="preserve">: Above images depicts sample inputs for reference. </w:t>
      </w:r>
    </w:p>
    <w:p w:rsidR="002C5BE2" w:rsidP="002C5BE2" w:rsidRDefault="002C5BE2" w14:paraId="375C8A15" w14:textId="77777777">
      <w:pPr>
        <w:jc w:val="both"/>
        <w:rPr>
          <w:noProof/>
        </w:rPr>
      </w:pPr>
      <w:r>
        <w:rPr>
          <w:noProof/>
        </w:rPr>
        <w:t xml:space="preserve">Next, go to </w:t>
      </w:r>
      <w:r w:rsidRPr="00A16125">
        <w:rPr>
          <w:noProof/>
        </w:rPr>
        <w:t>“</w:t>
      </w:r>
      <w:r w:rsidRPr="00A16125">
        <w:rPr>
          <w:b/>
          <w:bCs/>
          <w:noProof/>
        </w:rPr>
        <w:t>Container registries</w:t>
      </w:r>
      <w:r w:rsidRPr="00A16125">
        <w:rPr>
          <w:noProof/>
        </w:rPr>
        <w:t>”</w:t>
      </w:r>
      <w:r>
        <w:rPr>
          <w:noProof/>
        </w:rPr>
        <w:t xml:space="preserve"> services to verify that the container registry has been created.</w:t>
      </w:r>
    </w:p>
    <w:p w:rsidR="002C5BE2" w:rsidP="002C5BE2" w:rsidRDefault="002C5BE2" w14:paraId="742A2AAE" w14:textId="77777777">
      <w:r>
        <w:rPr>
          <w:noProof/>
        </w:rPr>
        <w:drawing>
          <wp:inline distT="0" distB="0" distL="0" distR="0" wp14:anchorId="5765F9CB" wp14:editId="7E2CB290">
            <wp:extent cx="5731510" cy="1777546"/>
            <wp:effectExtent l="0" t="0" r="254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emai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777546"/>
                    </a:xfrm>
                    <a:prstGeom prst="rect">
                      <a:avLst/>
                    </a:prstGeom>
                    <a:noFill/>
                    <a:ln>
                      <a:noFill/>
                    </a:ln>
                  </pic:spPr>
                </pic:pic>
              </a:graphicData>
            </a:graphic>
          </wp:inline>
        </w:drawing>
      </w:r>
    </w:p>
    <w:p w:rsidR="002C5BE2" w:rsidP="002C5BE2" w:rsidRDefault="002C5BE2" w14:paraId="10B45A5D" w14:textId="77777777"/>
    <w:p w:rsidR="002C5BE2" w:rsidP="002C5BE2" w:rsidRDefault="002C5BE2" w14:paraId="71FB4CB7" w14:textId="77777777">
      <w:r>
        <w:t>Select the registry and verify that Repository contains the DMAP image.</w:t>
      </w:r>
    </w:p>
    <w:p w:rsidRPr="00C856FD" w:rsidR="002C5BE2" w:rsidP="002C5BE2" w:rsidRDefault="00255109" w14:paraId="50BB0BC1" w14:textId="7FFCD5D8">
      <w:r>
        <w:rPr>
          <w:noProof/>
        </w:rPr>
        <w:drawing>
          <wp:inline distT="0" distB="0" distL="0" distR="0" wp14:anchorId="61845978" wp14:editId="10456627">
            <wp:extent cx="5722620" cy="28727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2620" cy="2872740"/>
                    </a:xfrm>
                    <a:prstGeom prst="rect">
                      <a:avLst/>
                    </a:prstGeom>
                    <a:noFill/>
                    <a:ln>
                      <a:noFill/>
                    </a:ln>
                  </pic:spPr>
                </pic:pic>
              </a:graphicData>
            </a:graphic>
          </wp:inline>
        </w:drawing>
      </w:r>
    </w:p>
    <w:p w:rsidR="002C5BE2" w:rsidP="002C5BE2" w:rsidRDefault="002C5BE2" w14:paraId="32BECDF2" w14:textId="77777777">
      <w:r>
        <w:rPr>
          <w:noProof/>
        </w:rPr>
        <w:lastRenderedPageBreak/>
        <w:drawing>
          <wp:inline distT="0" distB="0" distL="0" distR="0" wp14:anchorId="2F916AB5" wp14:editId="78B762B7">
            <wp:extent cx="5731510" cy="2143168"/>
            <wp:effectExtent l="0" t="0" r="2540" b="952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143168"/>
                    </a:xfrm>
                    <a:prstGeom prst="rect">
                      <a:avLst/>
                    </a:prstGeom>
                    <a:noFill/>
                    <a:ln>
                      <a:noFill/>
                    </a:ln>
                  </pic:spPr>
                </pic:pic>
              </a:graphicData>
            </a:graphic>
          </wp:inline>
        </w:drawing>
      </w:r>
    </w:p>
    <w:p w:rsidR="002C5BE2" w:rsidP="002C5BE2" w:rsidRDefault="002C5BE2" w14:paraId="5CEF86CB" w14:textId="77777777">
      <w:pPr>
        <w:jc w:val="both"/>
      </w:pPr>
      <w:r w:rsidRPr="0062212C">
        <w:rPr>
          <w:b/>
          <w:bCs/>
        </w:rPr>
        <w:t>Note</w:t>
      </w:r>
      <w:r>
        <w:t xml:space="preserve">: Above images depicts sample registry, repositories and docker image with latest tag. </w:t>
      </w:r>
      <w:r w:rsidRPr="00633316">
        <w:rPr>
          <w:b/>
          <w:bCs/>
        </w:rPr>
        <w:t>“Admin”</w:t>
      </w:r>
      <w:r>
        <w:t xml:space="preserve"> access should be enabled for the created registry. To enable admin access, go to registry and enable </w:t>
      </w:r>
      <w:r w:rsidRPr="00633316">
        <w:rPr>
          <w:b/>
          <w:bCs/>
        </w:rPr>
        <w:t>“Admin”</w:t>
      </w:r>
      <w:r>
        <w:t xml:space="preserve"> as shown below.</w:t>
      </w:r>
    </w:p>
    <w:p w:rsidR="002C5BE2" w:rsidP="002C5BE2" w:rsidRDefault="002C5BE2" w14:paraId="6C12F754" w14:textId="77777777">
      <w:r>
        <w:rPr>
          <w:noProof/>
        </w:rPr>
        <w:drawing>
          <wp:inline distT="0" distB="0" distL="0" distR="0" wp14:anchorId="2E52F2D4" wp14:editId="3F3A7BAB">
            <wp:extent cx="5731510" cy="2069514"/>
            <wp:effectExtent l="0" t="0" r="2540" b="6985"/>
            <wp:docPr id="20" name="Picture 2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Teams&#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069514"/>
                    </a:xfrm>
                    <a:prstGeom prst="rect">
                      <a:avLst/>
                    </a:prstGeom>
                    <a:noFill/>
                    <a:ln>
                      <a:noFill/>
                    </a:ln>
                  </pic:spPr>
                </pic:pic>
              </a:graphicData>
            </a:graphic>
          </wp:inline>
        </w:drawing>
      </w:r>
    </w:p>
    <w:p w:rsidR="006F22F9" w:rsidP="0035233E" w:rsidRDefault="002C5BE2" w14:paraId="1BA578A8" w14:textId="08014BAF">
      <w:r>
        <w:br w:type="page"/>
      </w:r>
    </w:p>
    <w:p w:rsidR="00BF1AC5" w:rsidP="009C0261" w:rsidRDefault="00717039" w14:paraId="5BA07DAF" w14:textId="66F1EE4E">
      <w:pPr>
        <w:pStyle w:val="Heading1"/>
        <w:numPr>
          <w:ilvl w:val="0"/>
          <w:numId w:val="3"/>
        </w:numPr>
      </w:pPr>
      <w:bookmarkStart w:name="_Toc128060189" w:id="13"/>
      <w:r>
        <w:lastRenderedPageBreak/>
        <w:t>Installation Procedure</w:t>
      </w:r>
      <w:bookmarkEnd w:id="13"/>
    </w:p>
    <w:p w:rsidRPr="00213FE9" w:rsidR="005D61E7" w:rsidP="005D61E7" w:rsidRDefault="005D61E7" w14:paraId="21543104" w14:textId="53363A1E">
      <w:r w:rsidRPr="00213FE9">
        <w:t xml:space="preserve">If you wish to run DMAP for performing assessment and conversion of few schemas only, then you shall setup only DB Master </w:t>
      </w:r>
      <w:r w:rsidR="00D751FD">
        <w:t>Node c</w:t>
      </w:r>
      <w:r w:rsidRPr="00213FE9">
        <w:t xml:space="preserve">ontainer. </w:t>
      </w:r>
    </w:p>
    <w:p w:rsidR="005D61E7" w:rsidP="005D61E7" w:rsidRDefault="005D61E7" w14:paraId="35E925FE" w14:textId="0FC9D805">
      <w:r w:rsidR="005D61E7">
        <w:rPr/>
        <w:t>Optionally, to perform assessment at scale, multiple DB Worker Node containers can be setup each running a separate instance of DMAP to run assessments of multiple databases in parallel in a short time.</w:t>
      </w:r>
      <w:r w:rsidR="005D61E7">
        <w:rPr/>
        <w:t xml:space="preserve"> Both Master and worker node containers can be setup on same or different VM</w:t>
      </w:r>
      <w:r w:rsidR="007173AF">
        <w:rPr/>
        <w:t>s</w:t>
      </w:r>
      <w:r w:rsidR="005D61E7">
        <w:rPr/>
        <w:t xml:space="preserve">. Since DMAP uses docker based containers, Docker </w:t>
      </w:r>
      <w:r w:rsidR="0D8A3730">
        <w:rPr/>
        <w:t>must</w:t>
      </w:r>
      <w:r w:rsidR="005D61E7">
        <w:rPr/>
        <w:t xml:space="preserve"> be installed on each VM. </w:t>
      </w:r>
    </w:p>
    <w:p w:rsidRPr="005D61E7" w:rsidR="005D61E7" w:rsidP="005D61E7" w:rsidRDefault="005D61E7" w14:paraId="4C635C50" w14:textId="77777777">
      <w:pPr>
        <w:rPr>
          <w:rStyle w:val="eop"/>
          <w:rFonts w:asciiTheme="minorHAnsi" w:hAnsiTheme="minorHAnsi" w:cstheme="minorHAnsi"/>
          <w:color w:val="000000"/>
          <w:shd w:val="clear" w:color="auto" w:fill="FFFFFF"/>
        </w:rPr>
      </w:pPr>
      <w:r w:rsidRPr="005D61E7">
        <w:rPr>
          <w:rStyle w:val="normaltextrun"/>
          <w:rFonts w:asciiTheme="minorHAnsi" w:hAnsiTheme="minorHAnsi" w:cstheme="minorHAnsi"/>
          <w:color w:val="000000"/>
          <w:shd w:val="clear" w:color="auto" w:fill="FFFFFF"/>
        </w:rPr>
        <w:t>Follow below installation procedure to complete installation of DMAP. </w:t>
      </w:r>
      <w:r w:rsidRPr="005D61E7">
        <w:rPr>
          <w:rStyle w:val="eop"/>
          <w:rFonts w:asciiTheme="minorHAnsi" w:hAnsiTheme="minorHAnsi" w:cstheme="minorHAnsi"/>
          <w:color w:val="000000"/>
          <w:shd w:val="clear" w:color="auto" w:fill="FFFFFF"/>
        </w:rPr>
        <w:t> </w:t>
      </w:r>
    </w:p>
    <w:p w:rsidRPr="00521400" w:rsidR="00521400" w:rsidP="0079346A" w:rsidRDefault="009C0261" w14:paraId="2BEAC8DA" w14:textId="1286B640">
      <w:pPr>
        <w:pStyle w:val="Heading2"/>
      </w:pPr>
      <w:bookmarkStart w:name="_Toc55908669" w:id="14"/>
      <w:bookmarkStart w:name="_Toc110235797" w:id="15"/>
      <w:bookmarkStart w:name="_Toc128060190" w:id="16"/>
      <w:r>
        <w:t>5</w:t>
      </w:r>
      <w:r w:rsidR="008551F5">
        <w:t xml:space="preserve">.1 </w:t>
      </w:r>
      <w:r w:rsidR="00521400">
        <w:t>Install</w:t>
      </w:r>
      <w:bookmarkEnd w:id="14"/>
      <w:bookmarkEnd w:id="15"/>
      <w:r w:rsidR="008551F5">
        <w:t xml:space="preserve"> Docker</w:t>
      </w:r>
      <w:bookmarkEnd w:id="16"/>
    </w:p>
    <w:p w:rsidR="00521400" w:rsidP="00CE189E" w:rsidRDefault="00521400" w14:paraId="41E20BA5" w14:textId="10902FD2">
      <w:pPr>
        <w:pStyle w:val="ListParagraph"/>
        <w:numPr>
          <w:ilvl w:val="0"/>
          <w:numId w:val="17"/>
        </w:numPr>
        <w:spacing w:after="120" w:line="240" w:lineRule="auto"/>
        <w:ind w:left="864" w:hanging="432"/>
        <w:jc w:val="both"/>
        <w:rPr>
          <w:rFonts w:eastAsia="Times New Roman" w:asciiTheme="minorHAnsi" w:hAnsiTheme="minorHAnsi" w:cstheme="minorHAnsi"/>
        </w:rPr>
      </w:pPr>
      <w:bookmarkStart w:name="_Hlk128057243" w:id="17"/>
      <w:r>
        <w:rPr>
          <w:rFonts w:eastAsia="Times New Roman" w:asciiTheme="minorHAnsi" w:hAnsiTheme="minorHAnsi" w:cstheme="minorHAnsi"/>
        </w:rPr>
        <w:t xml:space="preserve">Download docker software from docker official website (based on your operating system) </w:t>
      </w:r>
      <w:r w:rsidR="009F4C15">
        <w:rPr>
          <w:rFonts w:eastAsia="Times New Roman" w:asciiTheme="minorHAnsi" w:hAnsiTheme="minorHAnsi" w:cstheme="minorHAnsi"/>
        </w:rPr>
        <w:t xml:space="preserve">mentioned below </w:t>
      </w:r>
      <w:r>
        <w:rPr>
          <w:rFonts w:eastAsia="Times New Roman" w:asciiTheme="minorHAnsi" w:hAnsiTheme="minorHAnsi" w:cstheme="minorHAnsi"/>
        </w:rPr>
        <w:t>and install</w:t>
      </w:r>
      <w:r w:rsidR="006E7FE2">
        <w:rPr>
          <w:rFonts w:eastAsia="Times New Roman" w:asciiTheme="minorHAnsi" w:hAnsiTheme="minorHAnsi" w:cstheme="minorHAnsi"/>
        </w:rPr>
        <w:t xml:space="preserve"> it</w:t>
      </w:r>
      <w:r>
        <w:rPr>
          <w:rFonts w:eastAsia="Times New Roman" w:asciiTheme="minorHAnsi" w:hAnsiTheme="minorHAnsi" w:cstheme="minorHAnsi"/>
        </w:rPr>
        <w:t>, if not installed already.</w:t>
      </w:r>
    </w:p>
    <w:p w:rsidR="009F4C15" w:rsidP="00AD2D18" w:rsidRDefault="00225A3F" w14:paraId="0D0DEBDC" w14:textId="4D46A4BB">
      <w:pPr>
        <w:spacing w:after="120" w:line="240" w:lineRule="auto"/>
        <w:ind w:left="576" w:firstLine="288"/>
        <w:jc w:val="both"/>
        <w:rPr>
          <w:rStyle w:val="Hyperlink"/>
        </w:rPr>
      </w:pPr>
      <w:hyperlink w:history="1" r:id="rId34">
        <w:r w:rsidRPr="00317A86" w:rsidR="0007288F">
          <w:rPr>
            <w:rStyle w:val="Hyperlink"/>
          </w:rPr>
          <w:t>https://docs.docker.com/engine/install/</w:t>
        </w:r>
      </w:hyperlink>
      <w:r w:rsidR="00C415B4">
        <w:t xml:space="preserve"> </w:t>
      </w:r>
    </w:p>
    <w:p w:rsidR="00107872" w:rsidP="00FE7215" w:rsidRDefault="00FE7215" w14:paraId="3753B728" w14:textId="02FAD244">
      <w:pPr>
        <w:pStyle w:val="ListParagraph"/>
        <w:numPr>
          <w:ilvl w:val="0"/>
          <w:numId w:val="17"/>
        </w:numPr>
        <w:spacing w:after="120" w:line="240" w:lineRule="auto"/>
        <w:ind w:left="864" w:hanging="432"/>
        <w:jc w:val="both"/>
        <w:rPr>
          <w:rFonts w:eastAsia="Times New Roman" w:asciiTheme="minorHAnsi" w:hAnsiTheme="minorHAnsi" w:cstheme="minorHAnsi"/>
        </w:rPr>
      </w:pPr>
      <w:r w:rsidRPr="00FE7215">
        <w:rPr>
          <w:rFonts w:eastAsia="Times New Roman" w:asciiTheme="minorHAnsi" w:hAnsiTheme="minorHAnsi" w:cstheme="minorHAnsi"/>
        </w:rPr>
        <w:t>For</w:t>
      </w:r>
      <w:r>
        <w:rPr>
          <w:rFonts w:eastAsia="Times New Roman" w:asciiTheme="minorHAnsi" w:hAnsiTheme="minorHAnsi" w:cstheme="minorHAnsi"/>
        </w:rPr>
        <w:t xml:space="preserve"> RHEL and CentOS</w:t>
      </w:r>
      <w:r w:rsidR="00107872">
        <w:rPr>
          <w:rFonts w:eastAsia="Times New Roman" w:asciiTheme="minorHAnsi" w:hAnsiTheme="minorHAnsi" w:cstheme="minorHAnsi"/>
        </w:rPr>
        <w:t>,</w:t>
      </w:r>
      <w:r>
        <w:rPr>
          <w:rFonts w:eastAsia="Times New Roman" w:asciiTheme="minorHAnsi" w:hAnsiTheme="minorHAnsi" w:cstheme="minorHAnsi"/>
        </w:rPr>
        <w:t xml:space="preserve"> follow installation steps given in page </w:t>
      </w:r>
      <w:hyperlink w:history="1" r:id="rId35">
        <w:r w:rsidRPr="002F0991" w:rsidR="009701D2">
          <w:rPr>
            <w:rStyle w:val="Hyperlink"/>
            <w:rFonts w:eastAsia="Times New Roman" w:asciiTheme="minorHAnsi" w:hAnsiTheme="minorHAnsi" w:cstheme="minorHAnsi"/>
          </w:rPr>
          <w:t>https://docs.docker.com/engine/install/centos/</w:t>
        </w:r>
      </w:hyperlink>
      <w:r w:rsidR="009701D2">
        <w:rPr>
          <w:rFonts w:eastAsia="Times New Roman" w:asciiTheme="minorHAnsi" w:hAnsiTheme="minorHAnsi" w:cstheme="minorHAnsi"/>
        </w:rPr>
        <w:t xml:space="preserve"> </w:t>
      </w:r>
    </w:p>
    <w:p w:rsidR="00AC41FA" w:rsidP="00FE7215" w:rsidRDefault="00107872" w14:paraId="77FF5671" w14:textId="77777777">
      <w:pPr>
        <w:pStyle w:val="ListParagraph"/>
        <w:numPr>
          <w:ilvl w:val="0"/>
          <w:numId w:val="17"/>
        </w:numPr>
        <w:spacing w:after="120" w:line="240" w:lineRule="auto"/>
        <w:ind w:left="864" w:hanging="432"/>
        <w:jc w:val="both"/>
        <w:rPr>
          <w:rFonts w:eastAsia="Times New Roman" w:asciiTheme="minorHAnsi" w:hAnsiTheme="minorHAnsi" w:cstheme="minorHAnsi"/>
        </w:rPr>
      </w:pPr>
      <w:r>
        <w:rPr>
          <w:rFonts w:eastAsia="Times New Roman" w:asciiTheme="minorHAnsi" w:hAnsiTheme="minorHAnsi" w:cstheme="minorHAnsi"/>
        </w:rPr>
        <w:t xml:space="preserve">For Ubuntu OS, follow installation steps given in page </w:t>
      </w:r>
      <w:hyperlink w:history="1" r:id="rId36">
        <w:r w:rsidRPr="002F0991">
          <w:rPr>
            <w:rStyle w:val="Hyperlink"/>
            <w:rFonts w:eastAsia="Times New Roman" w:asciiTheme="minorHAnsi" w:hAnsiTheme="minorHAnsi" w:cstheme="minorHAnsi"/>
          </w:rPr>
          <w:t>https://docs.docker.com/engine/install/ubuntu/</w:t>
        </w:r>
      </w:hyperlink>
      <w:r>
        <w:rPr>
          <w:rFonts w:eastAsia="Times New Roman" w:asciiTheme="minorHAnsi" w:hAnsiTheme="minorHAnsi" w:cstheme="minorHAnsi"/>
        </w:rPr>
        <w:t xml:space="preserve"> </w:t>
      </w:r>
    </w:p>
    <w:p w:rsidRPr="00FE7215" w:rsidR="009F4C15" w:rsidP="00FE7215" w:rsidRDefault="00AC41FA" w14:paraId="1DC0F9E2" w14:textId="4AC55343">
      <w:pPr>
        <w:pStyle w:val="ListParagraph"/>
        <w:numPr>
          <w:ilvl w:val="0"/>
          <w:numId w:val="17"/>
        </w:numPr>
        <w:spacing w:after="120" w:line="240" w:lineRule="auto"/>
        <w:ind w:left="864" w:hanging="432"/>
        <w:jc w:val="both"/>
        <w:rPr>
          <w:rFonts w:eastAsia="Times New Roman" w:asciiTheme="minorHAnsi" w:hAnsiTheme="minorHAnsi" w:cstheme="minorHAnsi"/>
        </w:rPr>
      </w:pPr>
      <w:r>
        <w:rPr>
          <w:rFonts w:eastAsia="Times New Roman" w:asciiTheme="minorHAnsi" w:hAnsiTheme="minorHAnsi" w:cstheme="minorHAnsi"/>
        </w:rPr>
        <w:t xml:space="preserve">For Windows OS, follow the installation steps given in page </w:t>
      </w:r>
      <w:hyperlink w:history="1" r:id="rId37">
        <w:r w:rsidRPr="002F0991">
          <w:rPr>
            <w:rStyle w:val="Hyperlink"/>
            <w:rFonts w:eastAsia="Times New Roman" w:asciiTheme="minorHAnsi" w:hAnsiTheme="minorHAnsi" w:cstheme="minorHAnsi"/>
          </w:rPr>
          <w:t>https://docs.docker.com/desktop/install/windows-install/</w:t>
        </w:r>
      </w:hyperlink>
      <w:r>
        <w:rPr>
          <w:rFonts w:eastAsia="Times New Roman" w:asciiTheme="minorHAnsi" w:hAnsiTheme="minorHAnsi" w:cstheme="minorHAnsi"/>
        </w:rPr>
        <w:t xml:space="preserve"> </w:t>
      </w:r>
      <w:r w:rsidR="009701D2">
        <w:rPr>
          <w:rFonts w:eastAsia="Times New Roman" w:asciiTheme="minorHAnsi" w:hAnsiTheme="minorHAnsi" w:cstheme="minorHAnsi"/>
        </w:rPr>
        <w:t xml:space="preserve"> </w:t>
      </w:r>
      <w:bookmarkEnd w:id="17"/>
    </w:p>
    <w:p w:rsidRPr="009F4C15" w:rsidR="009F4C15" w:rsidP="009F4C15" w:rsidRDefault="009F4C15" w14:paraId="0384040F" w14:textId="77777777">
      <w:pPr>
        <w:spacing w:after="120" w:line="240" w:lineRule="auto"/>
        <w:ind w:left="432"/>
        <w:jc w:val="both"/>
        <w:rPr>
          <w:rFonts w:eastAsia="Times New Roman" w:asciiTheme="minorHAnsi" w:hAnsiTheme="minorHAnsi" w:cstheme="minorHAnsi"/>
        </w:rPr>
      </w:pPr>
    </w:p>
    <w:p w:rsidRPr="004955F8" w:rsidR="004955F8" w:rsidP="000E7705" w:rsidRDefault="009C0261" w14:paraId="53C4E47E" w14:textId="0DCD5D50">
      <w:pPr>
        <w:pStyle w:val="Heading2"/>
      </w:pPr>
      <w:bookmarkStart w:name="_Toc128060191" w:id="18"/>
      <w:r>
        <w:t>5</w:t>
      </w:r>
      <w:r w:rsidR="004955F8">
        <w:t>.2 Pull DMAP Image from ACR</w:t>
      </w:r>
      <w:bookmarkEnd w:id="18"/>
    </w:p>
    <w:p w:rsidR="00521400" w:rsidP="00CE189E" w:rsidRDefault="00521400" w14:paraId="5D0BF686" w14:textId="5112A807">
      <w:pPr>
        <w:pStyle w:val="ListParagraph"/>
        <w:numPr>
          <w:ilvl w:val="0"/>
          <w:numId w:val="17"/>
        </w:numPr>
        <w:spacing w:after="120" w:line="240" w:lineRule="auto"/>
        <w:ind w:left="864" w:hanging="432"/>
        <w:jc w:val="both"/>
        <w:rPr>
          <w:rFonts w:eastAsia="Times New Roman" w:asciiTheme="minorHAnsi" w:hAnsiTheme="minorHAnsi" w:cstheme="minorHAnsi"/>
        </w:rPr>
      </w:pPr>
      <w:r>
        <w:rPr>
          <w:rFonts w:eastAsia="Times New Roman" w:asciiTheme="minorHAnsi" w:hAnsiTheme="minorHAnsi" w:cstheme="minorHAnsi"/>
        </w:rPr>
        <w:t xml:space="preserve">Install Azure CLI utility from </w:t>
      </w:r>
      <w:hyperlink w:history="1" r:id="rId38">
        <w:r>
          <w:rPr>
            <w:rStyle w:val="Hyperlink"/>
            <w:rFonts w:eastAsia="Times New Roman" w:asciiTheme="minorHAnsi" w:hAnsiTheme="minorHAnsi" w:cstheme="minorHAnsi"/>
          </w:rPr>
          <w:t>https://docs.microsoft.com/en-us/cli/azure/install-azure-cli</w:t>
        </w:r>
      </w:hyperlink>
      <w:r>
        <w:rPr>
          <w:rFonts w:eastAsia="Times New Roman" w:asciiTheme="minorHAnsi" w:hAnsiTheme="minorHAnsi" w:cstheme="minorHAnsi"/>
        </w:rPr>
        <w:t xml:space="preserve"> , if not installed already.</w:t>
      </w:r>
    </w:p>
    <w:p w:rsidR="005C060B" w:rsidP="00CE189E" w:rsidRDefault="00521400" w14:paraId="5CFD4E9F" w14:textId="4FC0EB0F">
      <w:pPr>
        <w:pStyle w:val="ListParagraph"/>
        <w:numPr>
          <w:ilvl w:val="0"/>
          <w:numId w:val="17"/>
        </w:numPr>
        <w:spacing w:after="120" w:line="240" w:lineRule="auto"/>
        <w:ind w:left="864" w:hanging="432"/>
        <w:jc w:val="both"/>
        <w:rPr>
          <w:rFonts w:eastAsia="Times New Roman" w:asciiTheme="minorHAnsi" w:hAnsiTheme="minorHAnsi" w:cstheme="minorHAnsi"/>
        </w:rPr>
      </w:pPr>
      <w:r>
        <w:rPr>
          <w:rFonts w:eastAsia="Times New Roman" w:asciiTheme="minorHAnsi" w:hAnsiTheme="minorHAnsi" w:cstheme="minorHAnsi"/>
        </w:rPr>
        <w:t xml:space="preserve">Make sure you have access to Azure Container Registry (ACR) with permission to PULL images with roles </w:t>
      </w:r>
      <w:r w:rsidR="00092288">
        <w:rPr>
          <w:rFonts w:eastAsia="Times New Roman" w:asciiTheme="minorHAnsi" w:hAnsiTheme="minorHAnsi" w:cstheme="minorHAnsi"/>
        </w:rPr>
        <w:t xml:space="preserve">that are </w:t>
      </w:r>
      <w:r>
        <w:rPr>
          <w:rFonts w:eastAsia="Times New Roman" w:asciiTheme="minorHAnsi" w:hAnsiTheme="minorHAnsi" w:cstheme="minorHAnsi"/>
        </w:rPr>
        <w:t>assigned any one of the following</w:t>
      </w:r>
      <w:r w:rsidR="00092288">
        <w:rPr>
          <w:rFonts w:eastAsia="Times New Roman" w:asciiTheme="minorHAnsi" w:hAnsiTheme="minorHAnsi" w:cstheme="minorHAnsi"/>
        </w:rPr>
        <w:t>:</w:t>
      </w:r>
    </w:p>
    <w:p w:rsidR="00521400" w:rsidP="00CE189E" w:rsidRDefault="00521400" w14:paraId="4B1C060F" w14:textId="2A5EA4BF">
      <w:pPr>
        <w:pStyle w:val="ListParagraph"/>
        <w:spacing w:after="120" w:line="240" w:lineRule="auto"/>
        <w:ind w:left="852"/>
        <w:jc w:val="both"/>
        <w:rPr>
          <w:rFonts w:eastAsia="Times New Roman" w:asciiTheme="minorHAnsi" w:hAnsiTheme="minorHAnsi" w:cstheme="minorHAnsi"/>
        </w:rPr>
      </w:pPr>
      <w:r>
        <w:rPr>
          <w:rFonts w:eastAsia="Times New Roman" w:asciiTheme="minorHAnsi" w:hAnsiTheme="minorHAnsi" w:cstheme="minorHAnsi"/>
          <w:b/>
          <w:bCs/>
        </w:rPr>
        <w:t>Owner</w:t>
      </w:r>
      <w:r>
        <w:rPr>
          <w:rFonts w:eastAsia="Times New Roman" w:asciiTheme="minorHAnsi" w:hAnsiTheme="minorHAnsi" w:cstheme="minorHAnsi"/>
        </w:rPr>
        <w:t xml:space="preserve">, </w:t>
      </w:r>
      <w:r>
        <w:rPr>
          <w:rFonts w:eastAsia="Times New Roman" w:asciiTheme="minorHAnsi" w:hAnsiTheme="minorHAnsi" w:cstheme="minorHAnsi"/>
          <w:b/>
          <w:bCs/>
        </w:rPr>
        <w:t>Contributor</w:t>
      </w:r>
      <w:r>
        <w:rPr>
          <w:rFonts w:eastAsia="Times New Roman" w:asciiTheme="minorHAnsi" w:hAnsiTheme="minorHAnsi" w:cstheme="minorHAnsi"/>
        </w:rPr>
        <w:t xml:space="preserve">, </w:t>
      </w:r>
      <w:r>
        <w:rPr>
          <w:rFonts w:eastAsia="Times New Roman" w:asciiTheme="minorHAnsi" w:hAnsiTheme="minorHAnsi" w:cstheme="minorHAnsi"/>
          <w:b/>
          <w:bCs/>
        </w:rPr>
        <w:t>Reader</w:t>
      </w:r>
      <w:r>
        <w:rPr>
          <w:rFonts w:eastAsia="Times New Roman" w:asciiTheme="minorHAnsi" w:hAnsiTheme="minorHAnsi" w:cstheme="minorHAnsi"/>
        </w:rPr>
        <w:t xml:space="preserve">, </w:t>
      </w:r>
      <w:proofErr w:type="spellStart"/>
      <w:r>
        <w:rPr>
          <w:rFonts w:eastAsia="Times New Roman" w:asciiTheme="minorHAnsi" w:hAnsiTheme="minorHAnsi" w:cstheme="minorHAnsi"/>
          <w:b/>
          <w:bCs/>
        </w:rPr>
        <w:t>AcrPush</w:t>
      </w:r>
      <w:proofErr w:type="spellEnd"/>
      <w:r>
        <w:rPr>
          <w:rFonts w:eastAsia="Times New Roman" w:asciiTheme="minorHAnsi" w:hAnsiTheme="minorHAnsi" w:cstheme="minorHAnsi"/>
        </w:rPr>
        <w:t xml:space="preserve">, </w:t>
      </w:r>
      <w:proofErr w:type="spellStart"/>
      <w:r>
        <w:rPr>
          <w:rFonts w:eastAsia="Times New Roman" w:asciiTheme="minorHAnsi" w:hAnsiTheme="minorHAnsi" w:cstheme="minorHAnsi"/>
          <w:b/>
          <w:bCs/>
        </w:rPr>
        <w:t>AcrPull</w:t>
      </w:r>
      <w:proofErr w:type="spellEnd"/>
      <w:r>
        <w:rPr>
          <w:rFonts w:eastAsia="Times New Roman" w:asciiTheme="minorHAnsi" w:hAnsiTheme="minorHAnsi" w:cstheme="minorHAnsi"/>
        </w:rPr>
        <w:t xml:space="preserve"> or custom role.</w:t>
      </w:r>
    </w:p>
    <w:p w:rsidR="00B87A61" w:rsidP="00CE189E" w:rsidRDefault="007023FF" w14:paraId="4A2DCA21" w14:textId="04B07BE8">
      <w:pPr>
        <w:pStyle w:val="ListParagraph"/>
        <w:numPr>
          <w:ilvl w:val="0"/>
          <w:numId w:val="17"/>
        </w:numPr>
        <w:spacing w:after="120" w:line="240" w:lineRule="auto"/>
        <w:ind w:left="852" w:hanging="426"/>
        <w:jc w:val="both"/>
        <w:rPr>
          <w:rFonts w:eastAsia="Times New Roman" w:asciiTheme="minorHAnsi" w:hAnsiTheme="minorHAnsi" w:cstheme="minorHAnsi"/>
        </w:rPr>
      </w:pPr>
      <w:r>
        <w:rPr>
          <w:rFonts w:eastAsia="Times New Roman" w:asciiTheme="minorHAnsi" w:hAnsiTheme="minorHAnsi" w:cstheme="minorHAnsi"/>
        </w:rPr>
        <w:t>Open</w:t>
      </w:r>
      <w:r w:rsidR="00521400">
        <w:rPr>
          <w:rFonts w:eastAsia="Times New Roman" w:asciiTheme="minorHAnsi" w:hAnsiTheme="minorHAnsi" w:cstheme="minorHAnsi"/>
        </w:rPr>
        <w:t xml:space="preserve"> terminal or command prompt and </w:t>
      </w:r>
      <w:r w:rsidR="00B87A61">
        <w:rPr>
          <w:rFonts w:eastAsia="Times New Roman" w:asciiTheme="minorHAnsi" w:hAnsiTheme="minorHAnsi" w:cstheme="minorHAnsi"/>
        </w:rPr>
        <w:t>run</w:t>
      </w:r>
      <w:r w:rsidR="00521400">
        <w:rPr>
          <w:rFonts w:eastAsia="Times New Roman" w:asciiTheme="minorHAnsi" w:hAnsiTheme="minorHAnsi" w:cstheme="minorHAnsi"/>
        </w:rPr>
        <w:t xml:space="preserve"> </w:t>
      </w:r>
      <w:r w:rsidR="00B87A61">
        <w:rPr>
          <w:rFonts w:eastAsia="Times New Roman" w:asciiTheme="minorHAnsi" w:hAnsiTheme="minorHAnsi" w:cstheme="minorHAnsi"/>
        </w:rPr>
        <w:t xml:space="preserve">below </w:t>
      </w:r>
      <w:r w:rsidR="00521400">
        <w:rPr>
          <w:rFonts w:eastAsia="Times New Roman" w:asciiTheme="minorHAnsi" w:hAnsiTheme="minorHAnsi" w:cstheme="minorHAnsi"/>
        </w:rPr>
        <w:t>command</w:t>
      </w:r>
      <w:r w:rsidR="00B87A61">
        <w:rPr>
          <w:rFonts w:eastAsia="Times New Roman" w:asciiTheme="minorHAnsi" w:hAnsiTheme="minorHAnsi" w:cstheme="minorHAnsi"/>
        </w:rPr>
        <w:t>.</w:t>
      </w:r>
    </w:p>
    <w:p w:rsidR="00B87A61" w:rsidP="00CE189E" w:rsidRDefault="00521400" w14:paraId="2FE4B9B1" w14:textId="3D8C5D7D">
      <w:pPr>
        <w:pStyle w:val="ListParagraph"/>
        <w:spacing w:after="120" w:line="240" w:lineRule="auto"/>
        <w:ind w:left="852"/>
        <w:jc w:val="both"/>
        <w:rPr>
          <w:rFonts w:eastAsia="Times New Roman" w:asciiTheme="minorHAnsi" w:hAnsiTheme="minorHAnsi" w:cstheme="minorHAnsi"/>
        </w:rPr>
      </w:pPr>
      <w:r>
        <w:rPr>
          <w:rFonts w:eastAsia="Times New Roman" w:asciiTheme="minorHAnsi" w:hAnsiTheme="minorHAnsi" w:cstheme="minorHAnsi"/>
        </w:rPr>
        <w:t xml:space="preserve"> </w:t>
      </w:r>
      <w:proofErr w:type="spellStart"/>
      <w:r w:rsidRPr="00DF3B9A">
        <w:rPr>
          <w:rFonts w:asciiTheme="minorHAnsi" w:hAnsiTheme="minorHAnsi" w:cstheme="minorHAnsi"/>
          <w:color w:val="2F5496" w:themeColor="accent1" w:themeShade="BF"/>
        </w:rPr>
        <w:t>az</w:t>
      </w:r>
      <w:proofErr w:type="spellEnd"/>
      <w:r w:rsidRPr="00DF3B9A">
        <w:rPr>
          <w:rFonts w:asciiTheme="minorHAnsi" w:hAnsiTheme="minorHAnsi" w:cstheme="minorHAnsi"/>
          <w:color w:val="2F5496" w:themeColor="accent1" w:themeShade="BF"/>
        </w:rPr>
        <w:t xml:space="preserve"> login</w:t>
      </w:r>
    </w:p>
    <w:p w:rsidR="00521400" w:rsidP="00CE189E" w:rsidRDefault="00FE4CC8" w14:paraId="51D546C0" w14:textId="60F0CF8E">
      <w:pPr>
        <w:pStyle w:val="ListParagraph"/>
        <w:spacing w:after="120" w:line="240" w:lineRule="auto"/>
        <w:ind w:left="852"/>
        <w:jc w:val="both"/>
        <w:rPr>
          <w:rFonts w:eastAsia="Times New Roman" w:asciiTheme="minorHAnsi" w:hAnsiTheme="minorHAnsi" w:cstheme="minorHAnsi"/>
        </w:rPr>
      </w:pPr>
      <w:r>
        <w:rPr>
          <w:rFonts w:eastAsia="Times New Roman" w:asciiTheme="minorHAnsi" w:hAnsiTheme="minorHAnsi" w:cstheme="minorHAnsi"/>
        </w:rPr>
        <w:t xml:space="preserve">It will open the web </w:t>
      </w:r>
      <w:r w:rsidR="00521400">
        <w:rPr>
          <w:rFonts w:eastAsia="Times New Roman" w:asciiTheme="minorHAnsi" w:hAnsiTheme="minorHAnsi" w:cstheme="minorHAnsi"/>
        </w:rPr>
        <w:t xml:space="preserve">browser and prompt </w:t>
      </w:r>
      <w:r>
        <w:rPr>
          <w:rFonts w:eastAsia="Times New Roman" w:asciiTheme="minorHAnsi" w:hAnsiTheme="minorHAnsi" w:cstheme="minorHAnsi"/>
        </w:rPr>
        <w:t xml:space="preserve">you </w:t>
      </w:r>
      <w:r w:rsidR="00521400">
        <w:rPr>
          <w:rFonts w:eastAsia="Times New Roman" w:asciiTheme="minorHAnsi" w:hAnsiTheme="minorHAnsi" w:cstheme="minorHAnsi"/>
        </w:rPr>
        <w:t xml:space="preserve">to enter </w:t>
      </w:r>
      <w:r>
        <w:rPr>
          <w:rFonts w:eastAsia="Times New Roman" w:asciiTheme="minorHAnsi" w:hAnsiTheme="minorHAnsi" w:cstheme="minorHAnsi"/>
        </w:rPr>
        <w:t xml:space="preserve">your </w:t>
      </w:r>
      <w:r w:rsidR="00521400">
        <w:rPr>
          <w:rFonts w:eastAsia="Times New Roman" w:asciiTheme="minorHAnsi" w:hAnsiTheme="minorHAnsi" w:cstheme="minorHAnsi"/>
        </w:rPr>
        <w:t xml:space="preserve">Azure </w:t>
      </w:r>
      <w:r>
        <w:rPr>
          <w:rFonts w:eastAsia="Times New Roman" w:asciiTheme="minorHAnsi" w:hAnsiTheme="minorHAnsi" w:cstheme="minorHAnsi"/>
        </w:rPr>
        <w:t xml:space="preserve">account </w:t>
      </w:r>
      <w:r w:rsidR="00521400">
        <w:rPr>
          <w:rFonts w:eastAsia="Times New Roman" w:asciiTheme="minorHAnsi" w:hAnsiTheme="minorHAnsi" w:cstheme="minorHAnsi"/>
        </w:rPr>
        <w:t>login credentials. Once successfully logged in, command prompt will show success message.</w:t>
      </w:r>
    </w:p>
    <w:p w:rsidRPr="00B87A61" w:rsidR="00B87A61" w:rsidP="00CE189E" w:rsidRDefault="00F16528" w14:paraId="28C6B21E" w14:textId="65E3833B">
      <w:pPr>
        <w:pStyle w:val="ListParagraph"/>
        <w:numPr>
          <w:ilvl w:val="0"/>
          <w:numId w:val="17"/>
        </w:numPr>
        <w:spacing w:after="120" w:line="240" w:lineRule="auto"/>
        <w:ind w:left="852" w:hanging="426"/>
        <w:jc w:val="both"/>
        <w:rPr>
          <w:rFonts w:eastAsia="Times New Roman" w:asciiTheme="minorHAnsi" w:hAnsiTheme="minorHAnsi" w:cstheme="minorHAnsi"/>
          <w:b/>
          <w:bCs/>
        </w:rPr>
      </w:pPr>
      <w:r>
        <w:rPr>
          <w:rFonts w:eastAsia="Times New Roman" w:asciiTheme="minorHAnsi" w:hAnsiTheme="minorHAnsi" w:cstheme="minorHAnsi"/>
        </w:rPr>
        <w:t>Next</w:t>
      </w:r>
      <w:r w:rsidR="00B87A61">
        <w:rPr>
          <w:rFonts w:eastAsia="Times New Roman" w:asciiTheme="minorHAnsi" w:hAnsiTheme="minorHAnsi" w:cstheme="minorHAnsi"/>
        </w:rPr>
        <w:t>,</w:t>
      </w:r>
      <w:r>
        <w:rPr>
          <w:rFonts w:eastAsia="Times New Roman" w:asciiTheme="minorHAnsi" w:hAnsiTheme="minorHAnsi" w:cstheme="minorHAnsi"/>
        </w:rPr>
        <w:t xml:space="preserve"> </w:t>
      </w:r>
      <w:r w:rsidR="00B87A61">
        <w:rPr>
          <w:rFonts w:eastAsia="Times New Roman" w:asciiTheme="minorHAnsi" w:hAnsiTheme="minorHAnsi" w:cstheme="minorHAnsi"/>
        </w:rPr>
        <w:t>run below</w:t>
      </w:r>
      <w:r>
        <w:rPr>
          <w:rFonts w:eastAsia="Times New Roman" w:asciiTheme="minorHAnsi" w:hAnsiTheme="minorHAnsi" w:cstheme="minorHAnsi"/>
        </w:rPr>
        <w:t xml:space="preserve"> command</w:t>
      </w:r>
      <w:r w:rsidR="0049162A">
        <w:rPr>
          <w:rFonts w:eastAsia="Times New Roman" w:asciiTheme="minorHAnsi" w:hAnsiTheme="minorHAnsi" w:cstheme="minorHAnsi"/>
        </w:rPr>
        <w:t xml:space="preserve"> to </w:t>
      </w:r>
      <w:r w:rsidR="00BA5F8F">
        <w:rPr>
          <w:rFonts w:eastAsia="Times New Roman" w:asciiTheme="minorHAnsi" w:hAnsiTheme="minorHAnsi" w:cstheme="minorHAnsi"/>
        </w:rPr>
        <w:t>log into A</w:t>
      </w:r>
      <w:r w:rsidR="00C22980">
        <w:rPr>
          <w:rFonts w:eastAsia="Times New Roman" w:asciiTheme="minorHAnsi" w:hAnsiTheme="minorHAnsi" w:cstheme="minorHAnsi"/>
        </w:rPr>
        <w:t>CR</w:t>
      </w:r>
      <w:r w:rsidR="00C36887">
        <w:rPr>
          <w:rFonts w:eastAsia="Times New Roman" w:asciiTheme="minorHAnsi" w:hAnsiTheme="minorHAnsi" w:cstheme="minorHAnsi"/>
        </w:rPr>
        <w:t xml:space="preserve"> in which DMAP DB Migration Container and DMAP App Migration Container images were downloaded in </w:t>
      </w:r>
      <w:r w:rsidRPr="00F10B2C" w:rsidR="00F10B2C">
        <w:rPr>
          <w:rFonts w:eastAsia="Times New Roman" w:asciiTheme="minorHAnsi" w:hAnsiTheme="minorHAnsi" w:cstheme="minorHAnsi"/>
          <w:b/>
          <w:bCs/>
        </w:rPr>
        <w:t xml:space="preserve">Section 4, Create </w:t>
      </w:r>
      <w:r w:rsidRPr="00F10B2C" w:rsidR="00F10B2C">
        <w:rPr>
          <w:rFonts w:eastAsia="Times New Roman" w:asciiTheme="minorHAnsi" w:hAnsiTheme="minorHAnsi" w:cstheme="minorHAnsi"/>
          <w:b/>
          <w:bCs/>
        </w:rPr>
        <w:lastRenderedPageBreak/>
        <w:t>Azure Container Registry</w:t>
      </w:r>
      <w:r w:rsidR="00D44785">
        <w:rPr>
          <w:rFonts w:eastAsia="Times New Roman" w:asciiTheme="minorHAnsi" w:hAnsiTheme="minorHAnsi" w:cstheme="minorHAnsi"/>
          <w:b/>
          <w:bCs/>
        </w:rPr>
        <w:t xml:space="preserve"> </w:t>
      </w:r>
      <w:r w:rsidRPr="00F10B2C" w:rsidR="00F10B2C">
        <w:rPr>
          <w:rFonts w:eastAsia="Times New Roman" w:asciiTheme="minorHAnsi" w:hAnsiTheme="minorHAnsi" w:cstheme="minorHAnsi"/>
          <w:b/>
          <w:bCs/>
        </w:rPr>
        <w:t>(ACR) and Download DMAP Images</w:t>
      </w:r>
      <w:r w:rsidR="00F10B2C">
        <w:rPr>
          <w:rFonts w:eastAsia="Times New Roman" w:asciiTheme="minorHAnsi" w:hAnsiTheme="minorHAnsi" w:cstheme="minorHAnsi"/>
          <w:b/>
          <w:bCs/>
        </w:rPr>
        <w:t>.</w:t>
      </w:r>
      <w:r w:rsidR="00D44785">
        <w:rPr>
          <w:rFonts w:eastAsia="Times New Roman" w:asciiTheme="minorHAnsi" w:hAnsiTheme="minorHAnsi" w:cstheme="minorHAnsi"/>
          <w:b/>
          <w:bCs/>
        </w:rPr>
        <w:t xml:space="preserve"> </w:t>
      </w:r>
      <w:r w:rsidR="00D44785">
        <w:rPr>
          <w:rFonts w:eastAsia="Times New Roman" w:asciiTheme="minorHAnsi" w:hAnsiTheme="minorHAnsi" w:cstheme="minorHAnsi"/>
        </w:rPr>
        <w:t>If you downloaded both DMAP images in different ACRs, then execute command to log into each ACR to download the respective image.</w:t>
      </w:r>
    </w:p>
    <w:p w:rsidR="00B87A61" w:rsidP="00CE189E" w:rsidRDefault="00521400" w14:paraId="45E09A1F" w14:textId="241D28A2">
      <w:pPr>
        <w:pStyle w:val="ListParagraph"/>
        <w:spacing w:after="120" w:line="240" w:lineRule="auto"/>
        <w:ind w:left="852"/>
        <w:jc w:val="both"/>
        <w:rPr>
          <w:rFonts w:eastAsia="Times New Roman" w:asciiTheme="minorHAnsi" w:hAnsiTheme="minorHAnsi" w:cstheme="minorHAnsi"/>
        </w:rPr>
      </w:pPr>
      <w:proofErr w:type="spellStart"/>
      <w:r w:rsidRPr="00DF3B9A">
        <w:rPr>
          <w:rFonts w:asciiTheme="minorHAnsi" w:hAnsiTheme="minorHAnsi" w:cstheme="minorHAnsi"/>
          <w:color w:val="2F5496" w:themeColor="accent1" w:themeShade="BF"/>
        </w:rPr>
        <w:t>az</w:t>
      </w:r>
      <w:proofErr w:type="spellEnd"/>
      <w:r w:rsidRPr="00DF3B9A">
        <w:rPr>
          <w:rFonts w:asciiTheme="minorHAnsi" w:hAnsiTheme="minorHAnsi" w:cstheme="minorHAnsi"/>
          <w:color w:val="2F5496" w:themeColor="accent1" w:themeShade="BF"/>
        </w:rPr>
        <w:t xml:space="preserve"> </w:t>
      </w:r>
      <w:proofErr w:type="spellStart"/>
      <w:r w:rsidRPr="00DF3B9A">
        <w:rPr>
          <w:rFonts w:asciiTheme="minorHAnsi" w:hAnsiTheme="minorHAnsi" w:cstheme="minorHAnsi"/>
          <w:color w:val="2F5496" w:themeColor="accent1" w:themeShade="BF"/>
        </w:rPr>
        <w:t>acr</w:t>
      </w:r>
      <w:proofErr w:type="spellEnd"/>
      <w:r w:rsidRPr="00DF3B9A">
        <w:rPr>
          <w:rFonts w:asciiTheme="minorHAnsi" w:hAnsiTheme="minorHAnsi" w:cstheme="minorHAnsi"/>
          <w:color w:val="2F5496" w:themeColor="accent1" w:themeShade="BF"/>
        </w:rPr>
        <w:t xml:space="preserve"> login </w:t>
      </w:r>
      <w:r w:rsidRPr="00DF3B9A" w:rsidR="00E2112C">
        <w:rPr>
          <w:rFonts w:asciiTheme="minorHAnsi" w:hAnsiTheme="minorHAnsi" w:cstheme="minorHAnsi"/>
          <w:color w:val="2F5496" w:themeColor="accent1" w:themeShade="BF"/>
        </w:rPr>
        <w:t>–</w:t>
      </w:r>
      <w:r w:rsidRPr="00DF3B9A">
        <w:rPr>
          <w:rFonts w:asciiTheme="minorHAnsi" w:hAnsiTheme="minorHAnsi" w:cstheme="minorHAnsi"/>
          <w:color w:val="2F5496" w:themeColor="accent1" w:themeShade="BF"/>
        </w:rPr>
        <w:t>n</w:t>
      </w:r>
      <w:r w:rsidRPr="000B1AE5" w:rsidR="00E2112C">
        <w:rPr>
          <w:rFonts w:asciiTheme="minorHAnsi" w:hAnsiTheme="minorHAnsi" w:cstheme="minorHAnsi"/>
          <w:b/>
          <w:bCs/>
          <w:color w:val="2F5496" w:themeColor="accent1" w:themeShade="BF"/>
        </w:rPr>
        <w:t xml:space="preserve"> &lt;&lt;??</w:t>
      </w:r>
      <w:proofErr w:type="spellStart"/>
      <w:r w:rsidRPr="000B1AE5" w:rsidR="00E2112C">
        <w:rPr>
          <w:rFonts w:asciiTheme="minorHAnsi" w:hAnsiTheme="minorHAnsi" w:cstheme="minorHAnsi"/>
          <w:b/>
          <w:bCs/>
          <w:color w:val="2F5496" w:themeColor="accent1" w:themeShade="BF"/>
        </w:rPr>
        <w:t>azure_container_registry_name</w:t>
      </w:r>
      <w:proofErr w:type="spellEnd"/>
      <w:r w:rsidRPr="000B1AE5" w:rsidR="00E2112C">
        <w:rPr>
          <w:rFonts w:asciiTheme="minorHAnsi" w:hAnsiTheme="minorHAnsi" w:cstheme="minorHAnsi"/>
          <w:b/>
          <w:bCs/>
          <w:color w:val="2F5496" w:themeColor="accent1" w:themeShade="BF"/>
        </w:rPr>
        <w:t>??&gt;&gt;</w:t>
      </w:r>
    </w:p>
    <w:p w:rsidRPr="00E2112C" w:rsidR="00521400" w:rsidP="00CE189E" w:rsidRDefault="00521400" w14:paraId="1806741F" w14:textId="749F8A4C">
      <w:pPr>
        <w:pStyle w:val="ListParagraph"/>
        <w:spacing w:after="120" w:line="240" w:lineRule="auto"/>
        <w:ind w:left="852"/>
        <w:jc w:val="both"/>
        <w:rPr>
          <w:rFonts w:eastAsia="Times New Roman" w:asciiTheme="minorHAnsi" w:hAnsiTheme="minorHAnsi" w:cstheme="minorHAnsi"/>
          <w:b/>
          <w:bCs/>
        </w:rPr>
      </w:pPr>
      <w:r>
        <w:rPr>
          <w:rFonts w:eastAsia="Times New Roman" w:asciiTheme="minorHAnsi" w:hAnsiTheme="minorHAnsi" w:cstheme="minorHAnsi"/>
        </w:rPr>
        <w:t xml:space="preserve">This will verify your ACR access. Once successfully logged in, command prompt will show </w:t>
      </w:r>
      <w:r w:rsidR="00A237FB">
        <w:rPr>
          <w:rFonts w:eastAsia="Times New Roman" w:asciiTheme="minorHAnsi" w:hAnsiTheme="minorHAnsi" w:cstheme="minorHAnsi"/>
          <w:b/>
          <w:bCs/>
        </w:rPr>
        <w:t>“</w:t>
      </w:r>
      <w:r w:rsidRPr="001F00DF" w:rsidR="001F00DF">
        <w:rPr>
          <w:rFonts w:eastAsia="Times New Roman" w:asciiTheme="minorHAnsi" w:hAnsiTheme="minorHAnsi" w:cstheme="minorHAnsi"/>
          <w:b/>
          <w:bCs/>
        </w:rPr>
        <w:t>Login Succeeded</w:t>
      </w:r>
      <w:r w:rsidR="00A237FB">
        <w:rPr>
          <w:rFonts w:eastAsia="Times New Roman" w:asciiTheme="minorHAnsi" w:hAnsiTheme="minorHAnsi" w:cstheme="minorHAnsi"/>
          <w:b/>
          <w:bCs/>
        </w:rPr>
        <w:t>”</w:t>
      </w:r>
      <w:r>
        <w:rPr>
          <w:rFonts w:eastAsia="Times New Roman" w:asciiTheme="minorHAnsi" w:hAnsiTheme="minorHAnsi" w:cstheme="minorHAnsi"/>
        </w:rPr>
        <w:t xml:space="preserve"> message.</w:t>
      </w:r>
    </w:p>
    <w:p w:rsidR="00E2112C" w:rsidP="00CE189E" w:rsidRDefault="00E2112C" w14:paraId="338CABD7" w14:textId="399ABCA1">
      <w:pPr>
        <w:pStyle w:val="ListParagraph"/>
        <w:spacing w:after="120" w:line="240" w:lineRule="auto"/>
        <w:ind w:left="852"/>
        <w:jc w:val="both"/>
        <w:rPr>
          <w:rFonts w:eastAsia="Times New Roman" w:asciiTheme="minorHAnsi" w:hAnsiTheme="minorHAnsi" w:cstheme="minorHAnsi"/>
        </w:rPr>
      </w:pPr>
      <w:r w:rsidRPr="000B1AE5">
        <w:rPr>
          <w:rFonts w:asciiTheme="minorHAnsi" w:hAnsiTheme="minorHAnsi" w:cstheme="minorHAnsi"/>
          <w:b/>
          <w:bCs/>
          <w:color w:val="2F5496" w:themeColor="accent1" w:themeShade="BF"/>
        </w:rPr>
        <w:t>&lt;&lt;??</w:t>
      </w:r>
      <w:proofErr w:type="spellStart"/>
      <w:r w:rsidRPr="000B1AE5">
        <w:rPr>
          <w:rFonts w:asciiTheme="minorHAnsi" w:hAnsiTheme="minorHAnsi" w:cstheme="minorHAnsi"/>
          <w:b/>
          <w:bCs/>
          <w:color w:val="2F5496" w:themeColor="accent1" w:themeShade="BF"/>
        </w:rPr>
        <w:t>azure_container_registry_name</w:t>
      </w:r>
      <w:proofErr w:type="spellEnd"/>
      <w:r w:rsidRPr="000B1AE5">
        <w:rPr>
          <w:rFonts w:asciiTheme="minorHAnsi" w:hAnsiTheme="minorHAnsi" w:cstheme="minorHAnsi"/>
          <w:b/>
          <w:bCs/>
          <w:color w:val="2F5496" w:themeColor="accent1" w:themeShade="BF"/>
        </w:rPr>
        <w:t>??&gt;&gt;</w:t>
      </w:r>
      <w:r>
        <w:rPr>
          <w:rFonts w:eastAsia="Times New Roman" w:asciiTheme="minorHAnsi" w:hAnsiTheme="minorHAnsi" w:cstheme="minorHAnsi"/>
          <w:b/>
          <w:bCs/>
        </w:rPr>
        <w:t xml:space="preserve"> </w:t>
      </w:r>
      <w:r w:rsidR="00B87A61">
        <w:rPr>
          <w:rFonts w:eastAsia="Times New Roman" w:asciiTheme="minorHAnsi" w:hAnsiTheme="minorHAnsi" w:cstheme="minorHAnsi"/>
        </w:rPr>
        <w:t>is</w:t>
      </w:r>
      <w:r>
        <w:rPr>
          <w:rFonts w:eastAsia="Times New Roman" w:asciiTheme="minorHAnsi" w:hAnsiTheme="minorHAnsi" w:cstheme="minorHAnsi"/>
        </w:rPr>
        <w:t xml:space="preserve"> name of the azure container registry </w:t>
      </w:r>
      <w:r w:rsidR="009B3B90">
        <w:rPr>
          <w:rFonts w:eastAsia="Times New Roman" w:asciiTheme="minorHAnsi" w:hAnsiTheme="minorHAnsi" w:cstheme="minorHAnsi"/>
        </w:rPr>
        <w:t>in which</w:t>
      </w:r>
      <w:r>
        <w:rPr>
          <w:rFonts w:eastAsia="Times New Roman" w:asciiTheme="minorHAnsi" w:hAnsiTheme="minorHAnsi" w:cstheme="minorHAnsi"/>
        </w:rPr>
        <w:t xml:space="preserve"> DMAP docker image has been pulled into from Marketplace</w:t>
      </w:r>
      <w:r w:rsidR="00752EEC">
        <w:rPr>
          <w:rFonts w:eastAsia="Times New Roman" w:asciiTheme="minorHAnsi" w:hAnsiTheme="minorHAnsi" w:cstheme="minorHAnsi"/>
        </w:rPr>
        <w:t>.</w:t>
      </w:r>
      <w:r>
        <w:rPr>
          <w:rFonts w:eastAsia="Times New Roman" w:asciiTheme="minorHAnsi" w:hAnsiTheme="minorHAnsi" w:cstheme="minorHAnsi"/>
        </w:rPr>
        <w:t xml:space="preserve"> </w:t>
      </w:r>
      <w:r w:rsidR="00752EEC">
        <w:rPr>
          <w:rFonts w:eastAsia="Times New Roman" w:asciiTheme="minorHAnsi" w:hAnsiTheme="minorHAnsi" w:cstheme="minorHAnsi"/>
        </w:rPr>
        <w:t>T</w:t>
      </w:r>
      <w:r>
        <w:rPr>
          <w:rFonts w:eastAsia="Times New Roman" w:asciiTheme="minorHAnsi" w:hAnsiTheme="minorHAnsi" w:cstheme="minorHAnsi"/>
        </w:rPr>
        <w:t xml:space="preserve">his </w:t>
      </w:r>
      <w:r w:rsidR="00752EEC">
        <w:rPr>
          <w:rFonts w:eastAsia="Times New Roman" w:asciiTheme="minorHAnsi" w:hAnsiTheme="minorHAnsi" w:cstheme="minorHAnsi"/>
        </w:rPr>
        <w:t xml:space="preserve">was </w:t>
      </w:r>
      <w:r>
        <w:rPr>
          <w:rFonts w:eastAsia="Times New Roman" w:asciiTheme="minorHAnsi" w:hAnsiTheme="minorHAnsi" w:cstheme="minorHAnsi"/>
        </w:rPr>
        <w:t xml:space="preserve">setup while creating </w:t>
      </w:r>
      <w:r w:rsidR="00A237FB">
        <w:rPr>
          <w:rFonts w:eastAsia="Times New Roman" w:asciiTheme="minorHAnsi" w:hAnsiTheme="minorHAnsi" w:cstheme="minorHAnsi"/>
          <w:b/>
          <w:bCs/>
        </w:rPr>
        <w:t>“</w:t>
      </w:r>
      <w:r w:rsidRPr="00752EEC">
        <w:rPr>
          <w:rFonts w:eastAsia="Times New Roman" w:asciiTheme="minorHAnsi" w:hAnsiTheme="minorHAnsi" w:cstheme="minorHAnsi"/>
          <w:b/>
          <w:bCs/>
        </w:rPr>
        <w:t>Azure Container Registry</w:t>
      </w:r>
      <w:r w:rsidR="00A237FB">
        <w:rPr>
          <w:rFonts w:eastAsia="Times New Roman" w:asciiTheme="minorHAnsi" w:hAnsiTheme="minorHAnsi" w:cstheme="minorHAnsi"/>
          <w:b/>
          <w:bCs/>
        </w:rPr>
        <w:t>”</w:t>
      </w:r>
      <w:r>
        <w:rPr>
          <w:rFonts w:eastAsia="Times New Roman" w:asciiTheme="minorHAnsi" w:hAnsiTheme="minorHAnsi" w:cstheme="minorHAnsi"/>
        </w:rPr>
        <w:t xml:space="preserve"> in section </w:t>
      </w:r>
      <w:r w:rsidR="00B0744B">
        <w:rPr>
          <w:rFonts w:eastAsia="Times New Roman" w:asciiTheme="minorHAnsi" w:hAnsiTheme="minorHAnsi" w:cstheme="minorHAnsi"/>
        </w:rPr>
        <w:t>4</w:t>
      </w:r>
      <w:r>
        <w:rPr>
          <w:rFonts w:eastAsia="Times New Roman" w:asciiTheme="minorHAnsi" w:hAnsiTheme="minorHAnsi" w:cstheme="minorHAnsi"/>
        </w:rPr>
        <w:t xml:space="preserve">. For reference, </w:t>
      </w:r>
      <w:r w:rsidR="00752EEC">
        <w:rPr>
          <w:rFonts w:eastAsia="Times New Roman" w:asciiTheme="minorHAnsi" w:hAnsiTheme="minorHAnsi" w:cstheme="minorHAnsi"/>
        </w:rPr>
        <w:t xml:space="preserve">see below image. </w:t>
      </w:r>
    </w:p>
    <w:p w:rsidR="00E2112C" w:rsidP="00101837" w:rsidRDefault="00E2112C" w14:paraId="76DAF2E7" w14:textId="48A57ED4">
      <w:pPr>
        <w:pStyle w:val="ListParagraph"/>
        <w:spacing w:after="0" w:line="240" w:lineRule="auto"/>
        <w:ind w:left="852"/>
        <w:jc w:val="both"/>
        <w:rPr>
          <w:rFonts w:eastAsia="Times New Roman" w:asciiTheme="minorHAnsi" w:hAnsiTheme="minorHAnsi" w:cstheme="minorHAnsi"/>
        </w:rPr>
      </w:pPr>
    </w:p>
    <w:p w:rsidRPr="00E2112C" w:rsidR="00E2112C" w:rsidP="00101837" w:rsidRDefault="008E40D8" w14:paraId="0FFF6F0C" w14:textId="77ECCC75">
      <w:pPr>
        <w:pStyle w:val="ListParagraph"/>
        <w:spacing w:after="0" w:line="240" w:lineRule="auto"/>
        <w:ind w:left="852"/>
        <w:jc w:val="both"/>
        <w:rPr>
          <w:rFonts w:eastAsia="Times New Roman" w:asciiTheme="minorHAnsi" w:hAnsiTheme="minorHAnsi" w:cstheme="minorHAnsi"/>
        </w:rPr>
      </w:pPr>
      <w:r>
        <w:rPr>
          <w:noProof/>
        </w:rPr>
        <w:drawing>
          <wp:inline distT="0" distB="0" distL="0" distR="0" wp14:anchorId="526C9858" wp14:editId="7D42AADB">
            <wp:extent cx="5165726" cy="2457738"/>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86309" cy="2467531"/>
                    </a:xfrm>
                    <a:prstGeom prst="rect">
                      <a:avLst/>
                    </a:prstGeom>
                    <a:noFill/>
                    <a:ln>
                      <a:noFill/>
                    </a:ln>
                  </pic:spPr>
                </pic:pic>
              </a:graphicData>
            </a:graphic>
          </wp:inline>
        </w:drawing>
      </w:r>
    </w:p>
    <w:p w:rsidR="00521400" w:rsidP="00101837" w:rsidRDefault="00521400" w14:paraId="4AA191B8" w14:textId="77777777">
      <w:pPr>
        <w:pStyle w:val="ListParagraph"/>
        <w:ind w:left="1146"/>
        <w:jc w:val="both"/>
        <w:rPr>
          <w:rFonts w:asciiTheme="minorHAnsi" w:hAnsiTheme="minorHAnsi" w:cstheme="minorHAnsi"/>
        </w:rPr>
      </w:pPr>
    </w:p>
    <w:p w:rsidR="00521400" w:rsidP="00C950C8" w:rsidRDefault="00521400" w14:paraId="33600C1F" w14:textId="1216C467">
      <w:pPr>
        <w:pStyle w:val="ListParagraph"/>
        <w:numPr>
          <w:ilvl w:val="0"/>
          <w:numId w:val="17"/>
        </w:numPr>
        <w:spacing w:after="120" w:line="240" w:lineRule="auto"/>
        <w:ind w:left="852" w:hanging="426"/>
        <w:jc w:val="both"/>
        <w:rPr>
          <w:rFonts w:eastAsia="Times New Roman" w:asciiTheme="minorHAnsi" w:hAnsiTheme="minorHAnsi" w:cstheme="minorHAnsi"/>
        </w:rPr>
      </w:pPr>
      <w:r>
        <w:rPr>
          <w:rFonts w:asciiTheme="minorHAnsi" w:hAnsiTheme="minorHAnsi" w:cstheme="minorHAnsi"/>
        </w:rPr>
        <w:t xml:space="preserve">After successfully </w:t>
      </w:r>
      <w:r w:rsidR="00391C85">
        <w:rPr>
          <w:rFonts w:asciiTheme="minorHAnsi" w:hAnsiTheme="minorHAnsi" w:cstheme="minorHAnsi"/>
        </w:rPr>
        <w:t>logging</w:t>
      </w:r>
      <w:r>
        <w:rPr>
          <w:rFonts w:asciiTheme="minorHAnsi" w:hAnsiTheme="minorHAnsi" w:cstheme="minorHAnsi"/>
        </w:rPr>
        <w:t xml:space="preserve"> into ACR, run the below </w:t>
      </w:r>
      <w:r w:rsidR="00391C85">
        <w:rPr>
          <w:rFonts w:asciiTheme="minorHAnsi" w:hAnsiTheme="minorHAnsi" w:cstheme="minorHAnsi"/>
        </w:rPr>
        <w:t>to pull the DMAP docker image</w:t>
      </w:r>
      <w:r w:rsidR="000B480B">
        <w:rPr>
          <w:rFonts w:asciiTheme="minorHAnsi" w:hAnsiTheme="minorHAnsi" w:cstheme="minorHAnsi"/>
        </w:rPr>
        <w:t xml:space="preserve"> (DB Migration or App Migration Container Image)</w:t>
      </w:r>
      <w:r>
        <w:rPr>
          <w:rFonts w:asciiTheme="minorHAnsi" w:hAnsiTheme="minorHAnsi" w:cstheme="minorHAnsi"/>
        </w:rPr>
        <w:t>.</w:t>
      </w:r>
    </w:p>
    <w:p w:rsidR="00521400" w:rsidP="00C950C8" w:rsidRDefault="00DF3B9A" w14:paraId="06BDD7A8" w14:textId="466D2230">
      <w:pPr>
        <w:pStyle w:val="ListParagraph"/>
        <w:spacing w:after="120" w:line="240" w:lineRule="auto"/>
        <w:ind w:left="1146"/>
        <w:jc w:val="both"/>
        <w:rPr>
          <w:rFonts w:asciiTheme="minorHAnsi" w:hAnsiTheme="minorHAnsi" w:cstheme="minorHAnsi"/>
          <w:b/>
          <w:bCs/>
          <w:color w:val="2F5496" w:themeColor="accent1" w:themeShade="BF"/>
        </w:rPr>
      </w:pPr>
      <w:r w:rsidRPr="00500165">
        <w:rPr>
          <w:rFonts w:asciiTheme="minorHAnsi" w:hAnsiTheme="minorHAnsi" w:cstheme="minorHAnsi"/>
          <w:color w:val="2F5496" w:themeColor="accent1" w:themeShade="BF"/>
        </w:rPr>
        <w:t>docker pull</w:t>
      </w:r>
      <w:r>
        <w:rPr>
          <w:rFonts w:asciiTheme="minorHAnsi" w:hAnsiTheme="minorHAnsi" w:cstheme="minorHAnsi"/>
          <w:b/>
          <w:bCs/>
          <w:color w:val="2F5496" w:themeColor="accent1" w:themeShade="BF"/>
        </w:rPr>
        <w:t xml:space="preserve"> </w:t>
      </w:r>
      <w:r w:rsidR="00E2112C">
        <w:rPr>
          <w:rFonts w:asciiTheme="minorHAnsi" w:hAnsiTheme="minorHAnsi" w:cstheme="minorHAnsi"/>
          <w:b/>
          <w:bCs/>
          <w:color w:val="2F5496" w:themeColor="accent1" w:themeShade="BF"/>
        </w:rPr>
        <w:t>&lt;&lt;??</w:t>
      </w:r>
      <w:proofErr w:type="spellStart"/>
      <w:r>
        <w:rPr>
          <w:rFonts w:asciiTheme="minorHAnsi" w:hAnsiTheme="minorHAnsi" w:cstheme="minorHAnsi"/>
          <w:b/>
          <w:bCs/>
          <w:color w:val="2F5496" w:themeColor="accent1" w:themeShade="BF"/>
        </w:rPr>
        <w:t>image_name</w:t>
      </w:r>
      <w:proofErr w:type="spellEnd"/>
      <w:r w:rsidR="00E2112C">
        <w:rPr>
          <w:rFonts w:asciiTheme="minorHAnsi" w:hAnsiTheme="minorHAnsi" w:cstheme="minorHAnsi"/>
          <w:b/>
          <w:bCs/>
          <w:color w:val="2F5496" w:themeColor="accent1" w:themeShade="BF"/>
        </w:rPr>
        <w:t>??&gt;&gt;</w:t>
      </w:r>
      <w:r>
        <w:rPr>
          <w:rFonts w:asciiTheme="minorHAnsi" w:hAnsiTheme="minorHAnsi" w:cstheme="minorHAnsi"/>
          <w:b/>
          <w:bCs/>
          <w:color w:val="2F5496" w:themeColor="accent1" w:themeShade="BF"/>
        </w:rPr>
        <w:t>:&lt;&lt;??tag??&gt;&gt;</w:t>
      </w:r>
    </w:p>
    <w:p w:rsidRPr="00DF3B9A" w:rsidR="00DF3B9A" w:rsidP="00C950C8" w:rsidRDefault="00DF3B9A" w14:paraId="108438E3" w14:textId="0C0864B0">
      <w:pPr>
        <w:pStyle w:val="ListParagraph"/>
        <w:numPr>
          <w:ilvl w:val="1"/>
          <w:numId w:val="10"/>
        </w:numPr>
        <w:spacing w:after="120" w:line="240" w:lineRule="auto"/>
        <w:jc w:val="both"/>
        <w:rPr>
          <w:rFonts w:asciiTheme="minorHAnsi" w:hAnsiTheme="minorHAnsi" w:cstheme="minorHAnsi"/>
        </w:rPr>
      </w:pPr>
      <w:r w:rsidRPr="00DF3B9A">
        <w:rPr>
          <w:rFonts w:asciiTheme="minorHAnsi" w:hAnsiTheme="minorHAnsi" w:cstheme="minorHAnsi"/>
          <w:b/>
          <w:bCs/>
          <w:color w:val="2F5496" w:themeColor="accent1" w:themeShade="BF"/>
        </w:rPr>
        <w:t>&lt;&lt;??</w:t>
      </w:r>
      <w:proofErr w:type="spellStart"/>
      <w:r w:rsidRPr="00DF3B9A">
        <w:rPr>
          <w:rFonts w:asciiTheme="minorHAnsi" w:hAnsiTheme="minorHAnsi" w:cstheme="minorHAnsi"/>
          <w:b/>
          <w:bCs/>
          <w:color w:val="2F5496" w:themeColor="accent1" w:themeShade="BF"/>
        </w:rPr>
        <w:t>image_name</w:t>
      </w:r>
      <w:proofErr w:type="spellEnd"/>
      <w:r w:rsidRPr="00DF3B9A">
        <w:rPr>
          <w:rFonts w:asciiTheme="minorHAnsi" w:hAnsiTheme="minorHAnsi" w:cstheme="minorHAnsi"/>
          <w:b/>
          <w:bCs/>
          <w:color w:val="2F5496" w:themeColor="accent1" w:themeShade="BF"/>
        </w:rPr>
        <w:t xml:space="preserve">??&gt;&gt; </w:t>
      </w:r>
      <w:r w:rsidRPr="00DF3B9A">
        <w:rPr>
          <w:rFonts w:asciiTheme="minorHAnsi" w:hAnsiTheme="minorHAnsi" w:cstheme="minorHAnsi"/>
        </w:rPr>
        <w:t>- name of the docker image</w:t>
      </w:r>
    </w:p>
    <w:p w:rsidRPr="00DF3B9A" w:rsidR="00DF3B9A" w:rsidP="00C950C8" w:rsidRDefault="00DF3B9A" w14:paraId="3B87047A" w14:textId="390B77F9">
      <w:pPr>
        <w:pStyle w:val="ListParagraph"/>
        <w:numPr>
          <w:ilvl w:val="1"/>
          <w:numId w:val="10"/>
        </w:numPr>
        <w:spacing w:after="120" w:line="240" w:lineRule="auto"/>
        <w:jc w:val="both"/>
        <w:rPr>
          <w:rFonts w:asciiTheme="minorHAnsi" w:hAnsiTheme="minorHAnsi" w:cstheme="minorHAnsi"/>
        </w:rPr>
      </w:pPr>
      <w:r w:rsidRPr="00DF3B9A">
        <w:rPr>
          <w:rFonts w:asciiTheme="minorHAnsi" w:hAnsiTheme="minorHAnsi" w:cstheme="minorHAnsi"/>
          <w:b/>
          <w:bCs/>
          <w:color w:val="2F5496" w:themeColor="accent1" w:themeShade="BF"/>
        </w:rPr>
        <w:t xml:space="preserve">&lt;&lt;??tag??&gt;&gt; </w:t>
      </w:r>
      <w:r w:rsidRPr="00DF3B9A">
        <w:rPr>
          <w:rFonts w:asciiTheme="minorHAnsi" w:hAnsiTheme="minorHAnsi" w:cstheme="minorHAnsi"/>
          <w:color w:val="2F5496" w:themeColor="accent1" w:themeShade="BF"/>
        </w:rPr>
        <w:t xml:space="preserve">- </w:t>
      </w:r>
      <w:r w:rsidRPr="00DF3B9A">
        <w:rPr>
          <w:rFonts w:asciiTheme="minorHAnsi" w:hAnsiTheme="minorHAnsi" w:cstheme="minorHAnsi"/>
        </w:rPr>
        <w:t>tag name</w:t>
      </w:r>
    </w:p>
    <w:p w:rsidRPr="002C7701" w:rsidR="002C7701" w:rsidP="004E07EB" w:rsidRDefault="00DF3B9A" w14:paraId="14464B91" w14:textId="733E2C21">
      <w:pPr>
        <w:keepNext/>
        <w:keepLines/>
        <w:spacing w:after="120" w:line="240" w:lineRule="auto"/>
        <w:jc w:val="both"/>
        <w:rPr>
          <w:rFonts w:asciiTheme="minorHAnsi" w:hAnsiTheme="minorHAnsi" w:cstheme="minorHAnsi"/>
          <w:b/>
          <w:bCs/>
          <w:color w:val="2F5496" w:themeColor="accent1" w:themeShade="BF"/>
        </w:rPr>
      </w:pPr>
      <w:r>
        <w:rPr>
          <w:rFonts w:asciiTheme="minorHAnsi" w:hAnsiTheme="minorHAnsi" w:cstheme="minorHAnsi"/>
        </w:rPr>
        <w:lastRenderedPageBreak/>
        <w:t xml:space="preserve">Above values can be </w:t>
      </w:r>
      <w:r w:rsidR="00391C85">
        <w:rPr>
          <w:rFonts w:asciiTheme="minorHAnsi" w:hAnsiTheme="minorHAnsi" w:cstheme="minorHAnsi"/>
        </w:rPr>
        <w:t>referenced</w:t>
      </w:r>
      <w:r>
        <w:rPr>
          <w:rFonts w:asciiTheme="minorHAnsi" w:hAnsiTheme="minorHAnsi" w:cstheme="minorHAnsi"/>
        </w:rPr>
        <w:t xml:space="preserve"> from the </w:t>
      </w:r>
      <w:r w:rsidR="00391C85">
        <w:rPr>
          <w:rFonts w:asciiTheme="minorHAnsi" w:hAnsiTheme="minorHAnsi" w:cstheme="minorHAnsi"/>
        </w:rPr>
        <w:t xml:space="preserve">azure </w:t>
      </w:r>
      <w:r>
        <w:rPr>
          <w:rFonts w:asciiTheme="minorHAnsi" w:hAnsiTheme="minorHAnsi" w:cstheme="minorHAnsi"/>
        </w:rPr>
        <w:t xml:space="preserve">portal. </w:t>
      </w:r>
      <w:r w:rsidR="00AE545C">
        <w:rPr>
          <w:rFonts w:asciiTheme="minorHAnsi" w:hAnsiTheme="minorHAnsi" w:cstheme="minorHAnsi"/>
        </w:rPr>
        <w:t xml:space="preserve">Or </w:t>
      </w:r>
      <w:r>
        <w:rPr>
          <w:rFonts w:asciiTheme="minorHAnsi" w:hAnsiTheme="minorHAnsi" w:cstheme="minorHAnsi"/>
        </w:rPr>
        <w:t>simply c</w:t>
      </w:r>
      <w:r w:rsidR="002C7701">
        <w:rPr>
          <w:rFonts w:asciiTheme="minorHAnsi" w:hAnsiTheme="minorHAnsi" w:cstheme="minorHAnsi"/>
        </w:rPr>
        <w:t xml:space="preserve">lick on the </w:t>
      </w:r>
      <w:r w:rsidRPr="002C7701" w:rsidR="002C7701">
        <w:rPr>
          <w:rFonts w:asciiTheme="minorHAnsi" w:hAnsiTheme="minorHAnsi" w:cstheme="minorHAnsi"/>
          <w:b/>
          <w:bCs/>
        </w:rPr>
        <w:t>copy</w:t>
      </w:r>
      <w:r w:rsidR="002C7701">
        <w:rPr>
          <w:rFonts w:asciiTheme="minorHAnsi" w:hAnsiTheme="minorHAnsi" w:cstheme="minorHAnsi"/>
        </w:rPr>
        <w:t xml:space="preserve"> icon to copy the </w:t>
      </w:r>
      <w:r>
        <w:rPr>
          <w:rFonts w:asciiTheme="minorHAnsi" w:hAnsiTheme="minorHAnsi" w:cstheme="minorHAnsi"/>
        </w:rPr>
        <w:t xml:space="preserve">pull </w:t>
      </w:r>
      <w:r w:rsidR="002C7701">
        <w:rPr>
          <w:rFonts w:asciiTheme="minorHAnsi" w:hAnsiTheme="minorHAnsi" w:cstheme="minorHAnsi"/>
        </w:rPr>
        <w:t>command and execute it on your terminal</w:t>
      </w:r>
      <w:r w:rsidR="00021F4F">
        <w:rPr>
          <w:rFonts w:asciiTheme="minorHAnsi" w:hAnsiTheme="minorHAnsi" w:cstheme="minorHAnsi"/>
        </w:rPr>
        <w:t xml:space="preserve"> or command prompt</w:t>
      </w:r>
      <w:r w:rsidR="002C7701">
        <w:rPr>
          <w:rFonts w:asciiTheme="minorHAnsi" w:hAnsiTheme="minorHAnsi" w:cstheme="minorHAnsi"/>
        </w:rPr>
        <w:t>.</w:t>
      </w:r>
    </w:p>
    <w:p w:rsidRPr="00E2112C" w:rsidR="002C7701" w:rsidP="00C950C8" w:rsidRDefault="00C950C8" w14:paraId="2316F68B" w14:textId="57C7EBB8">
      <w:pPr>
        <w:spacing w:after="120" w:line="240" w:lineRule="auto"/>
        <w:jc w:val="both"/>
        <w:rPr>
          <w:rFonts w:asciiTheme="minorHAnsi" w:hAnsiTheme="minorHAnsi" w:cstheme="minorHAnsi"/>
          <w:b/>
          <w:bCs/>
          <w:color w:val="2F5496" w:themeColor="accent1" w:themeShade="BF"/>
        </w:rPr>
      </w:pPr>
      <w:r>
        <w:rPr>
          <w:rFonts w:asciiTheme="minorHAnsi" w:hAnsiTheme="minorHAnsi" w:cstheme="minorHAnsi"/>
          <w:b/>
          <w:bCs/>
          <w:noProof/>
          <w:color w:val="2F5496" w:themeColor="accent1" w:themeShade="BF"/>
        </w:rPr>
        <w:drawing>
          <wp:inline distT="0" distB="0" distL="0" distR="0" wp14:anchorId="75DC0DCB" wp14:editId="46E6DD71">
            <wp:extent cx="5731510" cy="2628359"/>
            <wp:effectExtent l="0" t="0" r="2540" b="635"/>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2628359"/>
                    </a:xfrm>
                    <a:prstGeom prst="rect">
                      <a:avLst/>
                    </a:prstGeom>
                    <a:noFill/>
                    <a:ln>
                      <a:noFill/>
                    </a:ln>
                  </pic:spPr>
                </pic:pic>
              </a:graphicData>
            </a:graphic>
          </wp:inline>
        </w:drawing>
      </w:r>
    </w:p>
    <w:p w:rsidR="00521400" w:rsidP="00AF7C58" w:rsidRDefault="00521400" w14:paraId="7566BF50" w14:textId="6ED6E938">
      <w:pPr>
        <w:pStyle w:val="ListParagraph"/>
        <w:numPr>
          <w:ilvl w:val="0"/>
          <w:numId w:val="17"/>
        </w:numPr>
        <w:spacing w:after="120" w:line="240" w:lineRule="auto"/>
        <w:ind w:left="432" w:hanging="432"/>
        <w:jc w:val="both"/>
        <w:rPr>
          <w:rFonts w:eastAsia="Times New Roman" w:asciiTheme="minorHAnsi" w:hAnsiTheme="minorHAnsi" w:cstheme="minorHAnsi"/>
        </w:rPr>
      </w:pPr>
      <w:r>
        <w:rPr>
          <w:rFonts w:eastAsia="Times New Roman" w:asciiTheme="minorHAnsi" w:hAnsiTheme="minorHAnsi" w:cstheme="minorHAnsi"/>
        </w:rPr>
        <w:t>To check the image is pulled from docker registry, run the below command</w:t>
      </w:r>
      <w:r w:rsidR="00C35D50">
        <w:rPr>
          <w:rFonts w:eastAsia="Times New Roman" w:asciiTheme="minorHAnsi" w:hAnsiTheme="minorHAnsi" w:cstheme="minorHAnsi"/>
        </w:rPr>
        <w:t xml:space="preserve"> to view</w:t>
      </w:r>
      <w:r>
        <w:rPr>
          <w:rFonts w:eastAsia="Times New Roman" w:asciiTheme="minorHAnsi" w:hAnsiTheme="minorHAnsi" w:cstheme="minorHAnsi"/>
        </w:rPr>
        <w:t xml:space="preserve"> the list </w:t>
      </w:r>
      <w:r w:rsidR="00391C85">
        <w:rPr>
          <w:rFonts w:eastAsia="Times New Roman" w:asciiTheme="minorHAnsi" w:hAnsiTheme="minorHAnsi" w:cstheme="minorHAnsi"/>
        </w:rPr>
        <w:t xml:space="preserve">of </w:t>
      </w:r>
      <w:r>
        <w:rPr>
          <w:rFonts w:eastAsia="Times New Roman" w:asciiTheme="minorHAnsi" w:hAnsiTheme="minorHAnsi" w:cstheme="minorHAnsi"/>
        </w:rPr>
        <w:t>all the downloaded images.</w:t>
      </w:r>
    </w:p>
    <w:p w:rsidRPr="004C72F6" w:rsidR="00521400" w:rsidP="00A1252C" w:rsidRDefault="00521400" w14:paraId="2A88BE3B" w14:textId="77777777">
      <w:pPr>
        <w:spacing w:after="120" w:line="240" w:lineRule="auto"/>
        <w:ind w:firstLine="720"/>
        <w:jc w:val="both"/>
        <w:rPr>
          <w:rFonts w:eastAsia="Times New Roman" w:asciiTheme="minorHAnsi" w:hAnsiTheme="minorHAnsi" w:cstheme="minorHAnsi"/>
          <w:color w:val="2F5496" w:themeColor="accent1" w:themeShade="BF"/>
        </w:rPr>
      </w:pPr>
      <w:r w:rsidRPr="004C72F6">
        <w:rPr>
          <w:rFonts w:eastAsia="Times New Roman" w:asciiTheme="minorHAnsi" w:hAnsiTheme="minorHAnsi" w:cstheme="minorHAnsi"/>
          <w:color w:val="2F5496" w:themeColor="accent1" w:themeShade="BF"/>
        </w:rPr>
        <w:t>docker images</w:t>
      </w:r>
      <w:bookmarkStart w:name="_Toc126341017" w:id="19"/>
      <w:bookmarkStart w:name="_Toc127181658" w:id="20"/>
    </w:p>
    <w:p w:rsidR="00D81C36" w:rsidP="00D81C36" w:rsidRDefault="00D81C36" w14:paraId="63B7FB19" w14:textId="77777777">
      <w:pPr>
        <w:spacing w:after="120" w:line="240" w:lineRule="auto"/>
        <w:jc w:val="both"/>
        <w:rPr>
          <w:rFonts w:eastAsia="Times New Roman" w:asciiTheme="minorHAnsi" w:hAnsiTheme="minorHAnsi" w:cstheme="minorHAnsi"/>
          <w:color w:val="2F5496" w:themeColor="accent1" w:themeShade="BF"/>
        </w:rPr>
      </w:pPr>
    </w:p>
    <w:p w:rsidR="00D81C36" w:rsidP="00D81C36" w:rsidRDefault="009C0261" w14:paraId="748354CC" w14:textId="5D51D8CD">
      <w:pPr>
        <w:pStyle w:val="Heading2"/>
      </w:pPr>
      <w:bookmarkStart w:name="_Toc128060192" w:id="21"/>
      <w:r>
        <w:t>5</w:t>
      </w:r>
      <w:r w:rsidR="00D81C36">
        <w:t xml:space="preserve">.3 Setting up DB Master &amp; Worker </w:t>
      </w:r>
      <w:r w:rsidR="00720A9B">
        <w:t xml:space="preserve">Node </w:t>
      </w:r>
      <w:r w:rsidR="00D81C36">
        <w:t>Container</w:t>
      </w:r>
      <w:bookmarkEnd w:id="19"/>
      <w:bookmarkEnd w:id="20"/>
      <w:r w:rsidR="00720A9B">
        <w:t>s</w:t>
      </w:r>
      <w:bookmarkEnd w:id="21"/>
    </w:p>
    <w:p w:rsidR="00D23084" w:rsidP="00D23084" w:rsidRDefault="004E4B58" w14:paraId="6530B904" w14:textId="74137018">
      <w:pPr>
        <w:pStyle w:val="Heading3"/>
      </w:pPr>
      <w:r>
        <w:t xml:space="preserve">5.3.1 </w:t>
      </w:r>
      <w:r w:rsidR="00D23084">
        <w:t xml:space="preserve">DB Master Node </w:t>
      </w:r>
      <w:r w:rsidR="00D76630">
        <w:t xml:space="preserve">Container </w:t>
      </w:r>
      <w:r w:rsidR="00D23084">
        <w:t>Setup</w:t>
      </w:r>
    </w:p>
    <w:p w:rsidRPr="006370FC" w:rsidR="00D23084" w:rsidP="00D23084" w:rsidRDefault="00D23084" w14:paraId="3D1C01CD" w14:textId="38899F45">
      <w:pPr>
        <w:pStyle w:val="ListParagraph"/>
        <w:numPr>
          <w:ilvl w:val="0"/>
          <w:numId w:val="44"/>
        </w:numPr>
        <w:spacing w:after="120" w:line="240" w:lineRule="auto"/>
        <w:rPr>
          <w:rFonts w:eastAsia="Times New Roman" w:asciiTheme="minorHAnsi" w:hAnsiTheme="minorHAnsi" w:cstheme="minorBidi"/>
        </w:rPr>
      </w:pPr>
      <w:r w:rsidRPr="2BEF1BB9">
        <w:rPr>
          <w:rFonts w:eastAsia="Times New Roman" w:asciiTheme="minorHAnsi" w:hAnsiTheme="minorHAnsi" w:cstheme="minorBidi"/>
        </w:rPr>
        <w:t xml:space="preserve">To create </w:t>
      </w:r>
      <w:r>
        <w:rPr>
          <w:rFonts w:eastAsia="Times New Roman" w:asciiTheme="minorHAnsi" w:hAnsiTheme="minorHAnsi" w:cstheme="minorBidi"/>
        </w:rPr>
        <w:t>the master container</w:t>
      </w:r>
      <w:r w:rsidRPr="2BEF1BB9">
        <w:rPr>
          <w:rFonts w:eastAsia="Times New Roman" w:asciiTheme="minorHAnsi" w:hAnsiTheme="minorHAnsi" w:cstheme="minorBidi"/>
        </w:rPr>
        <w:t xml:space="preserve"> </w:t>
      </w:r>
      <w:r w:rsidR="00EA50E6">
        <w:rPr>
          <w:rFonts w:eastAsia="Times New Roman" w:asciiTheme="minorHAnsi" w:hAnsiTheme="minorHAnsi" w:cstheme="minorBidi"/>
        </w:rPr>
        <w:t>from</w:t>
      </w:r>
      <w:r w:rsidRPr="2BEF1BB9">
        <w:rPr>
          <w:rFonts w:eastAsia="Times New Roman" w:asciiTheme="minorHAnsi" w:hAnsiTheme="minorHAnsi" w:cstheme="minorBidi"/>
        </w:rPr>
        <w:t xml:space="preserve"> DMAP image </w:t>
      </w:r>
      <w:r>
        <w:rPr>
          <w:rFonts w:eastAsia="Times New Roman" w:asciiTheme="minorHAnsi" w:hAnsiTheme="minorHAnsi" w:cstheme="minorBidi"/>
        </w:rPr>
        <w:t xml:space="preserve">for the </w:t>
      </w:r>
      <w:r w:rsidRPr="2BEF1BB9">
        <w:rPr>
          <w:rFonts w:eastAsia="Times New Roman" w:asciiTheme="minorHAnsi" w:hAnsiTheme="minorHAnsi" w:cstheme="minorBidi"/>
        </w:rPr>
        <w:t xml:space="preserve">first time, </w:t>
      </w:r>
      <w:r w:rsidR="00765758">
        <w:rPr>
          <w:rFonts w:eastAsia="Times New Roman" w:asciiTheme="minorHAnsi" w:hAnsiTheme="minorHAnsi" w:cstheme="minorBidi"/>
        </w:rPr>
        <w:t>use</w:t>
      </w:r>
      <w:r w:rsidRPr="2BEF1BB9">
        <w:rPr>
          <w:rFonts w:eastAsia="Times New Roman" w:asciiTheme="minorHAnsi" w:hAnsiTheme="minorHAnsi" w:cstheme="minorBidi"/>
        </w:rPr>
        <w:t xml:space="preserve"> the below command.</w:t>
      </w:r>
    </w:p>
    <w:p w:rsidRPr="00383423" w:rsidR="00D23084" w:rsidP="00383423" w:rsidRDefault="00D23084" w14:paraId="767DF753" w14:textId="02582CED">
      <w:pPr>
        <w:spacing w:after="120" w:line="240" w:lineRule="auto"/>
        <w:ind w:left="720"/>
        <w:rPr>
          <w:rFonts w:eastAsia="Calibri"/>
          <w:sz w:val="22"/>
          <w:szCs w:val="22"/>
          <w:lang w:val="en-US"/>
        </w:rPr>
      </w:pPr>
      <w:r w:rsidRPr="00383423">
        <w:rPr>
          <w:rFonts w:eastAsia="Calibri"/>
          <w:sz w:val="22"/>
          <w:szCs w:val="22"/>
          <w:lang w:val="en-US"/>
        </w:rPr>
        <w:t xml:space="preserve">docker run -d -it -p </w:t>
      </w:r>
      <w:r w:rsidRPr="00383423">
        <w:rPr>
          <w:rFonts w:eastAsia="Calibri"/>
          <w:color w:val="7030A0"/>
          <w:sz w:val="22"/>
          <w:szCs w:val="22"/>
          <w:lang w:val="en-US"/>
        </w:rPr>
        <w:t>{DB_PORT}</w:t>
      </w:r>
      <w:r w:rsidRPr="00383423">
        <w:rPr>
          <w:rFonts w:eastAsia="Calibri"/>
          <w:sz w:val="22"/>
          <w:szCs w:val="22"/>
          <w:lang w:val="en-US"/>
        </w:rPr>
        <w:t xml:space="preserve">:5432 -p </w:t>
      </w:r>
      <w:r w:rsidRPr="00383423">
        <w:rPr>
          <w:rFonts w:eastAsia="Calibri"/>
          <w:color w:val="FF0000"/>
          <w:sz w:val="22"/>
          <w:szCs w:val="22"/>
          <w:lang w:val="en-US"/>
        </w:rPr>
        <w:t>{UI_PORT}</w:t>
      </w:r>
      <w:r w:rsidRPr="00383423">
        <w:rPr>
          <w:rFonts w:eastAsia="Calibri"/>
          <w:sz w:val="22"/>
          <w:szCs w:val="22"/>
          <w:lang w:val="en-US"/>
        </w:rPr>
        <w:t xml:space="preserve">:8080 -p </w:t>
      </w:r>
      <w:r w:rsidRPr="00383423">
        <w:rPr>
          <w:rFonts w:eastAsia="Calibri"/>
          <w:color w:val="00B050"/>
          <w:sz w:val="22"/>
          <w:szCs w:val="22"/>
          <w:lang w:val="en-US"/>
        </w:rPr>
        <w:t>{PYTHON_SERVICE_PORT}:</w:t>
      </w:r>
      <w:r w:rsidRPr="00383423">
        <w:rPr>
          <w:rFonts w:eastAsia="Calibri"/>
          <w:sz w:val="22"/>
          <w:szCs w:val="22"/>
          <w:lang w:val="en-US"/>
        </w:rPr>
        <w:t>5002 -e UI_PORT=</w:t>
      </w:r>
      <w:r w:rsidRPr="00383423">
        <w:rPr>
          <w:rFonts w:eastAsia="Calibri"/>
          <w:color w:val="FF0000"/>
          <w:sz w:val="22"/>
          <w:szCs w:val="22"/>
          <w:lang w:val="en-US"/>
        </w:rPr>
        <w:t>{UI_PORT}</w:t>
      </w:r>
      <w:r w:rsidRPr="00383423">
        <w:rPr>
          <w:rFonts w:eastAsia="Calibri"/>
          <w:sz w:val="22"/>
          <w:szCs w:val="22"/>
          <w:lang w:val="en-US"/>
        </w:rPr>
        <w:t xml:space="preserve"> -e SERVICE_PORT=</w:t>
      </w:r>
      <w:r w:rsidRPr="00383423">
        <w:rPr>
          <w:rFonts w:eastAsia="Calibri"/>
          <w:color w:val="00B050"/>
          <w:sz w:val="22"/>
          <w:szCs w:val="22"/>
          <w:lang w:val="en-US"/>
        </w:rPr>
        <w:t xml:space="preserve">{PYTHON_SERVICE_PORT} </w:t>
      </w:r>
      <w:r w:rsidRPr="00383423">
        <w:rPr>
          <w:rFonts w:eastAsia="Calibri"/>
          <w:sz w:val="22"/>
          <w:szCs w:val="22"/>
          <w:lang w:val="en-US"/>
        </w:rPr>
        <w:t>-e DB_PORT=</w:t>
      </w:r>
      <w:r w:rsidRPr="00383423">
        <w:rPr>
          <w:rFonts w:eastAsia="Calibri"/>
          <w:color w:val="7030A0"/>
          <w:sz w:val="22"/>
          <w:szCs w:val="22"/>
          <w:lang w:val="en-US"/>
        </w:rPr>
        <w:t xml:space="preserve">{DB_PORT} </w:t>
      </w:r>
      <w:r w:rsidRPr="00383423">
        <w:rPr>
          <w:rFonts w:eastAsia="Calibri"/>
          <w:sz w:val="22"/>
          <w:szCs w:val="22"/>
          <w:lang w:val="en-US"/>
        </w:rPr>
        <w:t>--name=</w:t>
      </w:r>
      <w:proofErr w:type="spellStart"/>
      <w:r w:rsidRPr="00383423">
        <w:rPr>
          <w:rFonts w:eastAsia="Calibri"/>
          <w:b/>
          <w:bCs/>
          <w:i/>
          <w:iCs/>
          <w:sz w:val="22"/>
          <w:szCs w:val="22"/>
          <w:lang w:val="en-US"/>
        </w:rPr>
        <w:t>dmap_db_master</w:t>
      </w:r>
      <w:proofErr w:type="spellEnd"/>
      <w:r w:rsidRPr="00383423" w:rsidR="005B6DDD">
        <w:rPr>
          <w:rFonts w:eastAsia="Calibri"/>
          <w:sz w:val="22"/>
          <w:szCs w:val="22"/>
          <w:lang w:val="en-US"/>
        </w:rPr>
        <w:t xml:space="preserve"> </w:t>
      </w:r>
      <w:r w:rsidR="004849B2">
        <w:rPr>
          <w:rFonts w:eastAsia="Calibri"/>
          <w:sz w:val="22"/>
          <w:szCs w:val="22"/>
          <w:lang w:val="en-US"/>
        </w:rPr>
        <w:t xml:space="preserve"> </w:t>
      </w:r>
      <w:r w:rsidRPr="00383423" w:rsidR="007F1069">
        <w:rPr>
          <w:rFonts w:asciiTheme="minorHAnsi" w:hAnsiTheme="minorHAnsi" w:cstheme="minorHAnsi"/>
        </w:rPr>
        <w:t>&lt;&lt;??</w:t>
      </w:r>
      <w:proofErr w:type="spellStart"/>
      <w:r w:rsidR="00383423">
        <w:rPr>
          <w:rFonts w:asciiTheme="minorHAnsi" w:hAnsiTheme="minorHAnsi" w:cstheme="minorHAnsi"/>
        </w:rPr>
        <w:t>downloaded_docker_</w:t>
      </w:r>
      <w:r w:rsidRPr="00383423" w:rsidR="007F1069">
        <w:rPr>
          <w:rFonts w:asciiTheme="minorHAnsi" w:hAnsiTheme="minorHAnsi" w:cstheme="minorHAnsi"/>
        </w:rPr>
        <w:t>image_name</w:t>
      </w:r>
      <w:proofErr w:type="spellEnd"/>
      <w:r w:rsidRPr="00383423" w:rsidR="007F1069">
        <w:rPr>
          <w:rFonts w:asciiTheme="minorHAnsi" w:hAnsiTheme="minorHAnsi" w:cstheme="minorHAnsi"/>
        </w:rPr>
        <w:t>??&gt;&gt;:&lt;&lt;??tag??&gt;&gt;</w:t>
      </w:r>
    </w:p>
    <w:p w:rsidR="00383423" w:rsidP="00383423" w:rsidRDefault="00383423" w14:paraId="605715D0" w14:textId="77777777">
      <w:pPr>
        <w:spacing w:after="120" w:line="240" w:lineRule="auto"/>
        <w:rPr>
          <w:rFonts w:asciiTheme="minorHAnsi" w:hAnsiTheme="minorHAnsi" w:cstheme="minorHAnsi"/>
        </w:rPr>
      </w:pPr>
      <w:r>
        <w:rPr>
          <w:rFonts w:asciiTheme="minorHAnsi" w:hAnsiTheme="minorHAnsi" w:cstheme="minorHAnsi"/>
        </w:rPr>
        <w:tab/>
      </w:r>
      <w:r>
        <w:rPr>
          <w:rFonts w:asciiTheme="minorHAnsi" w:hAnsiTheme="minorHAnsi" w:cstheme="minorHAnsi"/>
        </w:rPr>
        <w:t>Where:</w:t>
      </w:r>
    </w:p>
    <w:p w:rsidRPr="00DF3B9A" w:rsidR="00383423" w:rsidP="00051502" w:rsidRDefault="00383423" w14:paraId="07ECB34B" w14:textId="34422B8E">
      <w:pPr>
        <w:pStyle w:val="ListParagraph"/>
        <w:spacing w:after="120" w:line="240" w:lineRule="auto"/>
        <w:ind w:firstLine="720"/>
        <w:jc w:val="both"/>
        <w:rPr>
          <w:rFonts w:asciiTheme="minorHAnsi" w:hAnsiTheme="minorHAnsi" w:cstheme="minorHAnsi"/>
        </w:rPr>
      </w:pPr>
      <w:r w:rsidRPr="002B3530">
        <w:rPr>
          <w:rFonts w:asciiTheme="minorHAnsi" w:hAnsiTheme="minorHAnsi" w:cstheme="minorHAnsi"/>
          <w:b/>
          <w:bCs/>
        </w:rPr>
        <w:t>&lt;&lt;??</w:t>
      </w:r>
      <w:proofErr w:type="spellStart"/>
      <w:r w:rsidRPr="002B3530">
        <w:rPr>
          <w:rFonts w:asciiTheme="minorHAnsi" w:hAnsiTheme="minorHAnsi" w:cstheme="minorHAnsi"/>
          <w:b/>
          <w:bCs/>
        </w:rPr>
        <w:t>downloaded_docker_image_name</w:t>
      </w:r>
      <w:proofErr w:type="spellEnd"/>
      <w:r w:rsidRPr="002B3530">
        <w:rPr>
          <w:rFonts w:asciiTheme="minorHAnsi" w:hAnsiTheme="minorHAnsi" w:cstheme="minorHAnsi"/>
          <w:b/>
          <w:bCs/>
        </w:rPr>
        <w:t>??&gt;&gt;</w:t>
      </w:r>
      <w:r w:rsidR="002B3530">
        <w:rPr>
          <w:rFonts w:asciiTheme="minorHAnsi" w:hAnsiTheme="minorHAnsi" w:cstheme="minorHAnsi"/>
          <w:b/>
          <w:bCs/>
        </w:rPr>
        <w:t xml:space="preserve"> </w:t>
      </w:r>
      <w:r w:rsidR="002B3530">
        <w:rPr>
          <w:rFonts w:asciiTheme="minorHAnsi" w:hAnsiTheme="minorHAnsi" w:cstheme="minorHAnsi"/>
        </w:rPr>
        <w:t>is</w:t>
      </w:r>
      <w:r w:rsidRPr="00DF3B9A">
        <w:rPr>
          <w:rFonts w:asciiTheme="minorHAnsi" w:hAnsiTheme="minorHAnsi" w:cstheme="minorHAnsi"/>
        </w:rPr>
        <w:t xml:space="preserve"> name of the </w:t>
      </w:r>
      <w:r w:rsidRPr="00695445" w:rsidR="00E407B4">
        <w:rPr>
          <w:rFonts w:asciiTheme="minorHAnsi" w:hAnsiTheme="minorHAnsi" w:cstheme="minorHAnsi"/>
          <w:u w:val="single"/>
        </w:rPr>
        <w:t xml:space="preserve">DMAP DB Migration </w:t>
      </w:r>
      <w:r w:rsidRPr="00695445">
        <w:rPr>
          <w:rFonts w:asciiTheme="minorHAnsi" w:hAnsiTheme="minorHAnsi" w:cstheme="minorHAnsi"/>
          <w:u w:val="single"/>
        </w:rPr>
        <w:t>docker image</w:t>
      </w:r>
      <w:r>
        <w:rPr>
          <w:rFonts w:asciiTheme="minorHAnsi" w:hAnsiTheme="minorHAnsi" w:cstheme="minorHAnsi"/>
        </w:rPr>
        <w:t xml:space="preserve"> downloaded from </w:t>
      </w:r>
      <w:proofErr w:type="gramStart"/>
      <w:r>
        <w:rPr>
          <w:rFonts w:asciiTheme="minorHAnsi" w:hAnsiTheme="minorHAnsi" w:cstheme="minorHAnsi"/>
        </w:rPr>
        <w:t>ACR</w:t>
      </w:r>
      <w:proofErr w:type="gramEnd"/>
    </w:p>
    <w:p w:rsidRPr="006D294E" w:rsidR="00383423" w:rsidP="006D294E" w:rsidRDefault="00383423" w14:paraId="7515F315" w14:textId="40A034A6">
      <w:pPr>
        <w:pStyle w:val="ListParagraph"/>
        <w:spacing w:after="120" w:line="240" w:lineRule="auto"/>
        <w:ind w:firstLine="720"/>
        <w:jc w:val="both"/>
        <w:rPr>
          <w:rFonts w:asciiTheme="minorHAnsi" w:hAnsiTheme="minorHAnsi" w:cstheme="minorHAnsi"/>
        </w:rPr>
      </w:pPr>
      <w:r w:rsidRPr="002B3530">
        <w:rPr>
          <w:rFonts w:asciiTheme="minorHAnsi" w:hAnsiTheme="minorHAnsi" w:cstheme="minorHAnsi"/>
          <w:b/>
          <w:bCs/>
        </w:rPr>
        <w:t xml:space="preserve">&lt;&lt;??tag??&gt;&gt; </w:t>
      </w:r>
      <w:r w:rsidRPr="000B05B2" w:rsidR="002B3530">
        <w:rPr>
          <w:rFonts w:asciiTheme="minorHAnsi" w:hAnsiTheme="minorHAnsi" w:cstheme="minorHAnsi"/>
        </w:rPr>
        <w:t>is</w:t>
      </w:r>
      <w:r w:rsidRPr="000B05B2">
        <w:rPr>
          <w:rFonts w:asciiTheme="minorHAnsi" w:hAnsiTheme="minorHAnsi" w:cstheme="minorHAnsi"/>
        </w:rPr>
        <w:t xml:space="preserve"> tag </w:t>
      </w:r>
      <w:r w:rsidR="00DE09F0">
        <w:rPr>
          <w:rFonts w:asciiTheme="minorHAnsi" w:hAnsiTheme="minorHAnsi" w:cstheme="minorHAnsi"/>
        </w:rPr>
        <w:t xml:space="preserve">of the ACR </w:t>
      </w:r>
      <w:proofErr w:type="gramStart"/>
      <w:r w:rsidR="00DE09F0">
        <w:rPr>
          <w:rFonts w:asciiTheme="minorHAnsi" w:hAnsiTheme="minorHAnsi" w:cstheme="minorHAnsi"/>
        </w:rPr>
        <w:t>image</w:t>
      </w:r>
      <w:proofErr w:type="gramEnd"/>
    </w:p>
    <w:p w:rsidRPr="00563E78" w:rsidR="00D23084" w:rsidP="00563E78" w:rsidRDefault="00D23084" w14:paraId="598633E5" w14:textId="7500A6D7">
      <w:pPr>
        <w:pStyle w:val="ListParagraph"/>
        <w:numPr>
          <w:ilvl w:val="0"/>
          <w:numId w:val="44"/>
        </w:numPr>
        <w:spacing w:after="120" w:line="240" w:lineRule="auto"/>
        <w:rPr>
          <w:rFonts w:eastAsia="Times New Roman" w:asciiTheme="minorHAnsi" w:hAnsiTheme="minorHAnsi" w:cstheme="minorBidi"/>
        </w:rPr>
      </w:pPr>
      <w:r w:rsidRPr="00563E78">
        <w:rPr>
          <w:rFonts w:eastAsia="Times New Roman" w:asciiTheme="minorHAnsi" w:hAnsiTheme="minorHAnsi" w:cstheme="minorBidi"/>
        </w:rPr>
        <w:t xml:space="preserve">To create </w:t>
      </w:r>
      <w:r w:rsidR="00765758">
        <w:rPr>
          <w:rFonts w:eastAsia="Times New Roman" w:asciiTheme="minorHAnsi" w:hAnsiTheme="minorHAnsi" w:cstheme="minorBidi"/>
        </w:rPr>
        <w:t xml:space="preserve">the </w:t>
      </w:r>
      <w:r w:rsidRPr="00563E78">
        <w:rPr>
          <w:rFonts w:eastAsia="Times New Roman" w:asciiTheme="minorHAnsi" w:hAnsiTheme="minorHAnsi" w:cstheme="minorBidi"/>
        </w:rPr>
        <w:t>master container, following sample command can be used:</w:t>
      </w:r>
    </w:p>
    <w:p w:rsidRPr="00B7178B" w:rsidR="00D23084" w:rsidP="00B7178B" w:rsidRDefault="00D23084" w14:paraId="0C81C511" w14:textId="631B1DD6">
      <w:pPr>
        <w:spacing w:after="120"/>
        <w:ind w:left="720"/>
        <w:rPr>
          <w:rFonts w:asciiTheme="minorHAnsi" w:hAnsiTheme="minorHAnsi" w:eastAsiaTheme="minorEastAsia" w:cstheme="minorBidi"/>
          <w:b/>
          <w:bCs/>
          <w:color w:val="000000" w:themeColor="text1"/>
        </w:rPr>
      </w:pPr>
      <w:r w:rsidRPr="00B7178B">
        <w:rPr>
          <w:rFonts w:asciiTheme="minorHAnsi" w:hAnsiTheme="minorHAnsi" w:eastAsiaTheme="minorEastAsia" w:cstheme="minorBidi"/>
          <w:b/>
          <w:bCs/>
          <w:color w:val="000000" w:themeColor="text1"/>
        </w:rPr>
        <w:t>docker run -d -it -p 5432:5432 -p 9090:8080 -p 5002:5002 -e UI_PORT=9090 -e SERVICE_PORT=5002 -e DB_PORT=5432 --name</w:t>
      </w:r>
      <w:r w:rsidRPr="00B7178B">
        <w:rPr>
          <w:rFonts w:asciiTheme="minorHAnsi" w:hAnsiTheme="minorHAnsi" w:eastAsiaTheme="minorEastAsia" w:cstheme="minorBidi"/>
          <w:b/>
          <w:bCs/>
        </w:rPr>
        <w:t>=</w:t>
      </w:r>
      <w:proofErr w:type="spellStart"/>
      <w:r w:rsidRPr="00B7178B">
        <w:rPr>
          <w:rFonts w:asciiTheme="minorHAnsi" w:hAnsiTheme="minorHAnsi" w:cstheme="minorBidi"/>
          <w:b/>
          <w:bCs/>
          <w:i/>
          <w:iCs/>
        </w:rPr>
        <w:t>dmap_db_master</w:t>
      </w:r>
      <w:proofErr w:type="spellEnd"/>
      <w:r w:rsidRPr="00B7178B">
        <w:rPr>
          <w:rFonts w:asciiTheme="minorHAnsi" w:hAnsiTheme="minorHAnsi" w:eastAsiaTheme="minorEastAsia" w:cstheme="minorBidi"/>
          <w:b/>
          <w:bCs/>
        </w:rPr>
        <w:t xml:space="preserve"> </w:t>
      </w:r>
      <w:r w:rsidRPr="00C27A33" w:rsidR="00765758">
        <w:rPr>
          <w:rFonts w:asciiTheme="minorHAnsi" w:hAnsiTheme="minorHAnsi" w:cstheme="minorHAnsi"/>
          <w:b/>
          <w:bCs/>
        </w:rPr>
        <w:t>&lt;&lt;??</w:t>
      </w:r>
      <w:proofErr w:type="spellStart"/>
      <w:r w:rsidRPr="00C27A33" w:rsidR="00765758">
        <w:rPr>
          <w:rFonts w:asciiTheme="minorHAnsi" w:hAnsiTheme="minorHAnsi" w:cstheme="minorHAnsi"/>
          <w:b/>
          <w:bCs/>
        </w:rPr>
        <w:t>downloaded_docker_image_name</w:t>
      </w:r>
      <w:proofErr w:type="spellEnd"/>
      <w:r w:rsidRPr="00C27A33" w:rsidR="00765758">
        <w:rPr>
          <w:rFonts w:asciiTheme="minorHAnsi" w:hAnsiTheme="minorHAnsi" w:cstheme="minorHAnsi"/>
          <w:b/>
          <w:bCs/>
        </w:rPr>
        <w:t>??&gt;&gt;:&lt;&lt;??tag??&gt;&gt;</w:t>
      </w:r>
    </w:p>
    <w:p w:rsidRPr="009A00EC" w:rsidR="00D23084" w:rsidP="004A0FC9" w:rsidRDefault="00D23084" w14:paraId="6971CDBA" w14:textId="77777777">
      <w:pPr>
        <w:pStyle w:val="ListParagraph"/>
        <w:numPr>
          <w:ilvl w:val="0"/>
          <w:numId w:val="44"/>
        </w:numPr>
        <w:spacing w:after="120"/>
        <w:rPr>
          <w:rFonts w:asciiTheme="minorHAnsi" w:hAnsiTheme="minorHAnsi" w:cstheme="minorHAnsi"/>
        </w:rPr>
      </w:pPr>
      <w:r w:rsidRPr="009A00EC">
        <w:rPr>
          <w:rFonts w:asciiTheme="minorHAnsi" w:hAnsiTheme="minorHAnsi" w:cstheme="minorBidi"/>
        </w:rPr>
        <w:t xml:space="preserve">Please make sure: </w:t>
      </w:r>
    </w:p>
    <w:p w:rsidR="00D23084" w:rsidP="004A0FC9" w:rsidRDefault="00D23084" w14:paraId="4DEE4D62" w14:textId="77777777">
      <w:pPr>
        <w:pStyle w:val="ListParagraph"/>
        <w:numPr>
          <w:ilvl w:val="1"/>
          <w:numId w:val="44"/>
        </w:numPr>
        <w:spacing w:after="120"/>
        <w:rPr>
          <w:rFonts w:asciiTheme="minorHAnsi" w:hAnsiTheme="minorHAnsi" w:eastAsiaTheme="minorEastAsia" w:cstheme="minorBidi"/>
          <w:color w:val="000000" w:themeColor="text1"/>
        </w:rPr>
      </w:pPr>
      <w:r w:rsidRPr="2BEF1BB9">
        <w:rPr>
          <w:rFonts w:asciiTheme="minorHAnsi" w:hAnsiTheme="minorHAnsi" w:eastAsiaTheme="minorEastAsia" w:cstheme="minorBidi"/>
          <w:color w:val="000000" w:themeColor="text1"/>
        </w:rPr>
        <w:lastRenderedPageBreak/>
        <w:t xml:space="preserve">UI_PORT, PYTHON_SERVICE_PORT, </w:t>
      </w:r>
      <w:r>
        <w:rPr>
          <w:rFonts w:asciiTheme="minorHAnsi" w:hAnsiTheme="minorHAnsi" w:eastAsiaTheme="minorEastAsia" w:cstheme="minorBidi"/>
          <w:color w:val="000000" w:themeColor="text1"/>
        </w:rPr>
        <w:t xml:space="preserve">and </w:t>
      </w:r>
      <w:r w:rsidRPr="2BEF1BB9">
        <w:rPr>
          <w:rFonts w:asciiTheme="minorHAnsi" w:hAnsiTheme="minorHAnsi" w:eastAsiaTheme="minorEastAsia" w:cstheme="minorBidi"/>
          <w:color w:val="000000" w:themeColor="text1"/>
        </w:rPr>
        <w:t xml:space="preserve">DB_PORT can be any port. Make sure PORT highlighted </w:t>
      </w:r>
      <w:r>
        <w:rPr>
          <w:rFonts w:asciiTheme="minorHAnsi" w:hAnsiTheme="minorHAnsi" w:eastAsiaTheme="minorEastAsia" w:cstheme="minorBidi"/>
          <w:color w:val="000000" w:themeColor="text1"/>
        </w:rPr>
        <w:t>in same colour have same port number</w:t>
      </w:r>
      <w:r w:rsidRPr="2BEF1BB9">
        <w:rPr>
          <w:rFonts w:asciiTheme="minorHAnsi" w:hAnsiTheme="minorHAnsi" w:eastAsiaTheme="minorEastAsia" w:cstheme="minorBidi"/>
          <w:color w:val="000000" w:themeColor="text1"/>
        </w:rPr>
        <w:t>.</w:t>
      </w:r>
    </w:p>
    <w:p w:rsidR="00D23084" w:rsidP="004A0FC9" w:rsidRDefault="005F2FA2" w14:paraId="4A1B8942" w14:textId="727EEE66">
      <w:pPr>
        <w:pStyle w:val="ListParagraph"/>
        <w:numPr>
          <w:ilvl w:val="1"/>
          <w:numId w:val="44"/>
        </w:numPr>
        <w:spacing w:after="120"/>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t>P</w:t>
      </w:r>
      <w:r w:rsidR="00D23084">
        <w:rPr>
          <w:rFonts w:asciiTheme="minorHAnsi" w:hAnsiTheme="minorHAnsi" w:eastAsiaTheme="minorEastAsia" w:cstheme="minorBidi"/>
          <w:color w:val="000000" w:themeColor="text1"/>
        </w:rPr>
        <w:t xml:space="preserve">ort numbers are available and not used by any other process </w:t>
      </w:r>
      <w:r w:rsidR="00A14953">
        <w:rPr>
          <w:rFonts w:asciiTheme="minorHAnsi" w:hAnsiTheme="minorHAnsi" w:eastAsiaTheme="minorEastAsia" w:cstheme="minorBidi"/>
          <w:color w:val="000000" w:themeColor="text1"/>
        </w:rPr>
        <w:t>or</w:t>
      </w:r>
      <w:r w:rsidR="00D23084">
        <w:rPr>
          <w:rFonts w:asciiTheme="minorHAnsi" w:hAnsiTheme="minorHAnsi" w:eastAsiaTheme="minorEastAsia" w:cstheme="minorBidi"/>
          <w:color w:val="000000" w:themeColor="text1"/>
        </w:rPr>
        <w:t xml:space="preserve"> DMAP container</w:t>
      </w:r>
      <w:r w:rsidR="00A14953">
        <w:rPr>
          <w:rFonts w:asciiTheme="minorHAnsi" w:hAnsiTheme="minorHAnsi" w:eastAsiaTheme="minorEastAsia" w:cstheme="minorBidi"/>
          <w:color w:val="000000" w:themeColor="text1"/>
        </w:rPr>
        <w:t xml:space="preserve"> running </w:t>
      </w:r>
      <w:r w:rsidR="007D66AD">
        <w:rPr>
          <w:rFonts w:asciiTheme="minorHAnsi" w:hAnsiTheme="minorHAnsi" w:eastAsiaTheme="minorEastAsia" w:cstheme="minorBidi"/>
          <w:color w:val="000000" w:themeColor="text1"/>
        </w:rPr>
        <w:t>in</w:t>
      </w:r>
      <w:r w:rsidR="00A14953">
        <w:rPr>
          <w:rFonts w:asciiTheme="minorHAnsi" w:hAnsiTheme="minorHAnsi" w:eastAsiaTheme="minorEastAsia" w:cstheme="minorBidi"/>
          <w:color w:val="000000" w:themeColor="text1"/>
        </w:rPr>
        <w:t xml:space="preserve"> the VM in which DMAP is installed</w:t>
      </w:r>
      <w:r w:rsidR="00D23084">
        <w:rPr>
          <w:rFonts w:asciiTheme="minorHAnsi" w:hAnsiTheme="minorHAnsi" w:eastAsiaTheme="minorEastAsia" w:cstheme="minorBidi"/>
          <w:color w:val="000000" w:themeColor="text1"/>
        </w:rPr>
        <w:t>.</w:t>
      </w:r>
    </w:p>
    <w:p w:rsidR="00D23084" w:rsidP="00D23084" w:rsidRDefault="00D23084" w14:paraId="1D6D8EF5" w14:textId="7E9BD943">
      <w:pPr>
        <w:pStyle w:val="ListParagraph"/>
        <w:numPr>
          <w:ilvl w:val="0"/>
          <w:numId w:val="44"/>
        </w:numPr>
        <w:spacing w:after="120" w:line="240" w:lineRule="auto"/>
        <w:rPr>
          <w:rFonts w:asciiTheme="minorHAnsi" w:hAnsiTheme="minorHAnsi" w:cstheme="minorBidi"/>
        </w:rPr>
      </w:pPr>
      <w:r w:rsidRPr="2BEF1BB9">
        <w:rPr>
          <w:rFonts w:asciiTheme="minorHAnsi" w:hAnsiTheme="minorHAnsi" w:cstheme="minorBidi"/>
        </w:rPr>
        <w:t xml:space="preserve">To start the DMAP </w:t>
      </w:r>
      <w:r>
        <w:rPr>
          <w:rFonts w:asciiTheme="minorHAnsi" w:hAnsiTheme="minorHAnsi" w:cstheme="minorBidi"/>
        </w:rPr>
        <w:t xml:space="preserve">Master and Worker Node </w:t>
      </w:r>
      <w:r w:rsidRPr="2BEF1BB9">
        <w:rPr>
          <w:rFonts w:asciiTheme="minorHAnsi" w:hAnsiTheme="minorHAnsi" w:cstheme="minorBidi"/>
        </w:rPr>
        <w:t>container</w:t>
      </w:r>
      <w:r>
        <w:rPr>
          <w:rFonts w:asciiTheme="minorHAnsi" w:hAnsiTheme="minorHAnsi" w:cstheme="minorBidi"/>
        </w:rPr>
        <w:t>s</w:t>
      </w:r>
      <w:r w:rsidRPr="2BEF1BB9">
        <w:rPr>
          <w:rFonts w:asciiTheme="minorHAnsi" w:hAnsiTheme="minorHAnsi" w:cstheme="minorBidi"/>
        </w:rPr>
        <w:t xml:space="preserve"> </w:t>
      </w:r>
      <w:r w:rsidR="00A77A44">
        <w:rPr>
          <w:rFonts w:asciiTheme="minorHAnsi" w:hAnsiTheme="minorHAnsi" w:cstheme="minorBidi"/>
        </w:rPr>
        <w:t>if not running already,</w:t>
      </w:r>
      <w:r>
        <w:rPr>
          <w:rFonts w:asciiTheme="minorHAnsi" w:hAnsiTheme="minorHAnsi" w:cstheme="minorBidi"/>
        </w:rPr>
        <w:t xml:space="preserve"> execute following command:</w:t>
      </w:r>
    </w:p>
    <w:p w:rsidRPr="0070030E" w:rsidR="00D23084" w:rsidP="00D23084" w:rsidRDefault="00D23084" w14:paraId="0F1208A6" w14:textId="77777777">
      <w:pPr>
        <w:pStyle w:val="ListParagraph"/>
        <w:numPr>
          <w:ilvl w:val="1"/>
          <w:numId w:val="44"/>
        </w:numPr>
        <w:spacing w:after="120" w:line="240" w:lineRule="auto"/>
        <w:rPr>
          <w:rFonts w:asciiTheme="minorHAnsi" w:hAnsiTheme="minorHAnsi" w:cstheme="minorBidi"/>
          <w:color w:val="2F5496" w:themeColor="accent1" w:themeShade="BF"/>
        </w:rPr>
      </w:pPr>
      <w:r w:rsidRPr="2BEF1BB9">
        <w:rPr>
          <w:rFonts w:asciiTheme="minorHAnsi" w:hAnsiTheme="minorHAnsi" w:cstheme="minorBidi"/>
          <w:color w:val="2F5496" w:themeColor="accent1" w:themeShade="BF"/>
        </w:rPr>
        <w:t xml:space="preserve">docker start </w:t>
      </w:r>
      <w:r>
        <w:rPr>
          <w:rFonts w:asciiTheme="minorHAnsi" w:hAnsiTheme="minorHAnsi" w:cstheme="minorBidi"/>
          <w:color w:val="2F5496" w:themeColor="accent1" w:themeShade="BF"/>
        </w:rPr>
        <w:t>[Master or Worker Node container instance name]</w:t>
      </w:r>
    </w:p>
    <w:p w:rsidR="00D23084" w:rsidP="00D23084" w:rsidRDefault="00D23084" w14:paraId="41E29242" w14:textId="1CAFF912">
      <w:pPr>
        <w:pStyle w:val="ListParagraph"/>
        <w:numPr>
          <w:ilvl w:val="0"/>
          <w:numId w:val="44"/>
        </w:numPr>
        <w:spacing w:after="120" w:line="240" w:lineRule="auto"/>
        <w:rPr>
          <w:rFonts w:asciiTheme="minorHAnsi" w:hAnsiTheme="minorHAnsi" w:cstheme="minorBidi"/>
        </w:rPr>
      </w:pPr>
      <w:r w:rsidRPr="2BEF1BB9">
        <w:rPr>
          <w:rFonts w:asciiTheme="minorHAnsi" w:hAnsiTheme="minorHAnsi" w:cstheme="minorBidi"/>
        </w:rPr>
        <w:t xml:space="preserve">To stop the DMAP </w:t>
      </w:r>
      <w:r>
        <w:rPr>
          <w:rFonts w:asciiTheme="minorHAnsi" w:hAnsiTheme="minorHAnsi" w:cstheme="minorBidi"/>
        </w:rPr>
        <w:t xml:space="preserve">Master or Worker Node </w:t>
      </w:r>
      <w:r w:rsidRPr="2BEF1BB9">
        <w:rPr>
          <w:rFonts w:asciiTheme="minorHAnsi" w:hAnsiTheme="minorHAnsi" w:cstheme="minorBidi"/>
        </w:rPr>
        <w:t>container</w:t>
      </w:r>
      <w:r>
        <w:rPr>
          <w:rFonts w:asciiTheme="minorHAnsi" w:hAnsiTheme="minorHAnsi" w:cstheme="minorBidi"/>
        </w:rPr>
        <w:t>s</w:t>
      </w:r>
      <w:r w:rsidRPr="2BEF1BB9">
        <w:rPr>
          <w:rFonts w:asciiTheme="minorHAnsi" w:hAnsiTheme="minorHAnsi" w:cstheme="minorBidi"/>
        </w:rPr>
        <w:t xml:space="preserve"> </w:t>
      </w:r>
      <w:r>
        <w:rPr>
          <w:rFonts w:asciiTheme="minorHAnsi" w:hAnsiTheme="minorHAnsi" w:cstheme="minorBidi"/>
        </w:rPr>
        <w:t>execute following command:</w:t>
      </w:r>
    </w:p>
    <w:p w:rsidRPr="0070030E" w:rsidR="00D23084" w:rsidP="00D23084" w:rsidRDefault="00D23084" w14:paraId="2C11D288" w14:textId="77777777">
      <w:pPr>
        <w:pStyle w:val="ListParagraph"/>
        <w:numPr>
          <w:ilvl w:val="1"/>
          <w:numId w:val="44"/>
        </w:numPr>
        <w:spacing w:after="120"/>
        <w:rPr>
          <w:rFonts w:asciiTheme="minorHAnsi" w:hAnsiTheme="minorHAnsi" w:cstheme="minorBidi"/>
          <w:color w:val="2F5496" w:themeColor="accent1" w:themeShade="BF"/>
        </w:rPr>
      </w:pPr>
      <w:r w:rsidRPr="2BEF1BB9">
        <w:rPr>
          <w:rFonts w:asciiTheme="minorHAnsi" w:hAnsiTheme="minorHAnsi" w:cstheme="minorBidi"/>
          <w:color w:val="2F5496" w:themeColor="accent1" w:themeShade="BF"/>
        </w:rPr>
        <w:t xml:space="preserve">docker stop </w:t>
      </w:r>
      <w:r>
        <w:rPr>
          <w:rFonts w:asciiTheme="minorHAnsi" w:hAnsiTheme="minorHAnsi" w:cstheme="minorBidi"/>
          <w:color w:val="2F5496" w:themeColor="accent1" w:themeShade="BF"/>
        </w:rPr>
        <w:t>[Master or Worker Node container instance name]</w:t>
      </w:r>
    </w:p>
    <w:p w:rsidR="008B17DB" w:rsidP="008B17DB" w:rsidRDefault="008B17DB" w14:paraId="4EE938D2" w14:textId="7169A159">
      <w:pPr>
        <w:pStyle w:val="Heading3"/>
      </w:pPr>
      <w:r>
        <w:t xml:space="preserve">5.3.2 DB Worker </w:t>
      </w:r>
      <w:r w:rsidR="00E60A7B">
        <w:t xml:space="preserve">Node </w:t>
      </w:r>
      <w:r>
        <w:t>Container Setup</w:t>
      </w:r>
    </w:p>
    <w:p w:rsidRPr="00BC689D" w:rsidR="00641115" w:rsidP="00641115" w:rsidRDefault="00641115" w14:paraId="14B212D7" w14:textId="5FB8D16D">
      <w:pPr>
        <w:pStyle w:val="ListParagraph"/>
        <w:numPr>
          <w:ilvl w:val="0"/>
          <w:numId w:val="44"/>
        </w:numPr>
      </w:pPr>
      <w:r>
        <w:t>Follow same steps as mentioned in “</w:t>
      </w:r>
      <w:r w:rsidRPr="00B23552">
        <w:rPr>
          <w:b/>
          <w:bCs/>
        </w:rPr>
        <w:t xml:space="preserve">DB Master </w:t>
      </w:r>
      <w:r w:rsidRPr="00B23552" w:rsidR="00E50CB4">
        <w:rPr>
          <w:b/>
          <w:bCs/>
        </w:rPr>
        <w:t xml:space="preserve">Node </w:t>
      </w:r>
      <w:r w:rsidR="00667549">
        <w:rPr>
          <w:b/>
          <w:bCs/>
        </w:rPr>
        <w:t xml:space="preserve">Container </w:t>
      </w:r>
      <w:r w:rsidRPr="00B23552">
        <w:rPr>
          <w:b/>
          <w:bCs/>
        </w:rPr>
        <w:t>Setup</w:t>
      </w:r>
      <w:r>
        <w:t xml:space="preserve">” but make sure for each container </w:t>
      </w:r>
      <w:r w:rsidRPr="2BEF1BB9">
        <w:rPr>
          <w:rFonts w:asciiTheme="minorHAnsi" w:hAnsiTheme="minorHAnsi" w:eastAsiaTheme="minorEastAsia" w:cstheme="minorBidi"/>
          <w:color w:val="000000" w:themeColor="text1"/>
        </w:rPr>
        <w:t xml:space="preserve">UI_PORT, PYTHON_SERVICE_PORT, </w:t>
      </w:r>
      <w:r>
        <w:rPr>
          <w:rFonts w:asciiTheme="minorHAnsi" w:hAnsiTheme="minorHAnsi" w:eastAsiaTheme="minorEastAsia" w:cstheme="minorBidi"/>
          <w:color w:val="000000" w:themeColor="text1"/>
        </w:rPr>
        <w:t xml:space="preserve">and </w:t>
      </w:r>
      <w:r w:rsidRPr="2BEF1BB9">
        <w:rPr>
          <w:rFonts w:asciiTheme="minorHAnsi" w:hAnsiTheme="minorHAnsi" w:eastAsiaTheme="minorEastAsia" w:cstheme="minorBidi"/>
          <w:color w:val="000000" w:themeColor="text1"/>
        </w:rPr>
        <w:t>DB_PORT</w:t>
      </w:r>
      <w:r>
        <w:rPr>
          <w:rFonts w:asciiTheme="minorHAnsi" w:hAnsiTheme="minorHAnsi" w:eastAsiaTheme="minorEastAsia" w:cstheme="minorBidi"/>
          <w:color w:val="000000" w:themeColor="text1"/>
        </w:rPr>
        <w:t xml:space="preserve"> </w:t>
      </w:r>
      <w:r w:rsidR="00A61CC2">
        <w:rPr>
          <w:rFonts w:asciiTheme="minorHAnsi" w:hAnsiTheme="minorHAnsi" w:eastAsiaTheme="minorEastAsia" w:cstheme="minorBidi"/>
          <w:color w:val="000000" w:themeColor="text1"/>
        </w:rPr>
        <w:t>is</w:t>
      </w:r>
      <w:r>
        <w:rPr>
          <w:rFonts w:asciiTheme="minorHAnsi" w:hAnsiTheme="minorHAnsi" w:eastAsiaTheme="minorEastAsia" w:cstheme="minorBidi"/>
          <w:color w:val="000000" w:themeColor="text1"/>
        </w:rPr>
        <w:t xml:space="preserve"> unique</w:t>
      </w:r>
      <w:r w:rsidR="005350D4">
        <w:rPr>
          <w:rFonts w:asciiTheme="minorHAnsi" w:hAnsiTheme="minorHAnsi" w:eastAsiaTheme="minorEastAsia" w:cstheme="minorBidi"/>
          <w:color w:val="000000" w:themeColor="text1"/>
        </w:rPr>
        <w:t xml:space="preserve"> if they are setup in the same VM</w:t>
      </w:r>
      <w:r>
        <w:rPr>
          <w:rFonts w:asciiTheme="minorHAnsi" w:hAnsiTheme="minorHAnsi" w:eastAsiaTheme="minorEastAsia" w:cstheme="minorBidi"/>
          <w:color w:val="000000" w:themeColor="text1"/>
        </w:rPr>
        <w:t>.</w:t>
      </w:r>
    </w:p>
    <w:p w:rsidR="00641115" w:rsidP="00641115" w:rsidRDefault="00641115" w14:paraId="0E8990C9" w14:textId="77777777">
      <w:pPr>
        <w:pStyle w:val="ListParagraph"/>
        <w:numPr>
          <w:ilvl w:val="0"/>
          <w:numId w:val="44"/>
        </w:numPr>
        <w:spacing w:after="120"/>
        <w:rPr>
          <w:rFonts w:asciiTheme="minorHAnsi" w:hAnsiTheme="minorHAnsi" w:eastAsiaTheme="minorEastAsia" w:cstheme="minorBidi"/>
          <w:color w:val="000000" w:themeColor="text1"/>
        </w:rPr>
      </w:pPr>
      <w:r>
        <w:rPr>
          <w:rFonts w:asciiTheme="minorHAnsi" w:hAnsiTheme="minorHAnsi" w:eastAsiaTheme="minorEastAsia" w:cstheme="minorBidi"/>
          <w:color w:val="000000" w:themeColor="text1"/>
        </w:rPr>
        <w:t>Worker containers can be created in same or different VMs. If they are created in different VMs, they can use same port numbers otherwise port numbers have to be unique on each machine.</w:t>
      </w:r>
    </w:p>
    <w:p w:rsidR="00641115" w:rsidP="00641115" w:rsidRDefault="00641115" w14:paraId="4E8417DB" w14:textId="77777777">
      <w:pPr>
        <w:pStyle w:val="ListParagraph"/>
        <w:numPr>
          <w:ilvl w:val="0"/>
          <w:numId w:val="44"/>
        </w:numPr>
        <w:spacing w:after="120"/>
        <w:rPr>
          <w:rFonts w:asciiTheme="minorHAnsi" w:hAnsiTheme="minorHAnsi" w:eastAsiaTheme="minorEastAsia" w:cstheme="minorBidi"/>
          <w:color w:val="000000" w:themeColor="text1"/>
        </w:rPr>
      </w:pPr>
      <w:r w:rsidRPr="3E0D0620">
        <w:rPr>
          <w:rFonts w:asciiTheme="minorHAnsi" w:hAnsiTheme="minorHAnsi" w:eastAsiaTheme="minorEastAsia" w:cstheme="minorBidi"/>
          <w:color w:val="000000" w:themeColor="text1"/>
        </w:rPr>
        <w:t xml:space="preserve">To create </w:t>
      </w:r>
      <w:r>
        <w:rPr>
          <w:rFonts w:asciiTheme="minorHAnsi" w:hAnsiTheme="minorHAnsi" w:eastAsiaTheme="minorEastAsia" w:cstheme="minorBidi"/>
          <w:color w:val="000000" w:themeColor="text1"/>
        </w:rPr>
        <w:t>each DB worker container in a separate VM</w:t>
      </w:r>
      <w:r w:rsidRPr="3E0D0620">
        <w:rPr>
          <w:rFonts w:asciiTheme="minorHAnsi" w:hAnsiTheme="minorHAnsi" w:eastAsiaTheme="minorEastAsia" w:cstheme="minorBidi"/>
          <w:color w:val="000000" w:themeColor="text1"/>
        </w:rPr>
        <w:t>, following sample command</w:t>
      </w:r>
      <w:r>
        <w:rPr>
          <w:rFonts w:asciiTheme="minorHAnsi" w:hAnsiTheme="minorHAnsi" w:eastAsiaTheme="minorEastAsia" w:cstheme="minorBidi"/>
          <w:color w:val="000000" w:themeColor="text1"/>
        </w:rPr>
        <w:t>s</w:t>
      </w:r>
      <w:r w:rsidRPr="3E0D0620">
        <w:rPr>
          <w:rFonts w:asciiTheme="minorHAnsi" w:hAnsiTheme="minorHAnsi" w:eastAsiaTheme="minorEastAsia" w:cstheme="minorBidi"/>
          <w:color w:val="000000" w:themeColor="text1"/>
        </w:rPr>
        <w:t xml:space="preserve"> can be used</w:t>
      </w:r>
      <w:r>
        <w:rPr>
          <w:rFonts w:asciiTheme="minorHAnsi" w:hAnsiTheme="minorHAnsi" w:eastAsiaTheme="minorEastAsia" w:cstheme="minorBidi"/>
          <w:color w:val="000000" w:themeColor="text1"/>
        </w:rPr>
        <w:t>. Here, we are setting up two worker containers as an example.</w:t>
      </w:r>
    </w:p>
    <w:p w:rsidR="00641115" w:rsidP="00641115" w:rsidRDefault="00641115" w14:paraId="3C94062C" w14:textId="6CBFB4E2">
      <w:pPr>
        <w:spacing w:after="120"/>
        <w:ind w:left="720"/>
        <w:rPr>
          <w:rFonts w:asciiTheme="minorHAnsi" w:hAnsiTheme="minorHAnsi" w:eastAsiaTheme="minorEastAsia" w:cstheme="minorBidi"/>
          <w:b/>
          <w:bCs/>
          <w:color w:val="000000" w:themeColor="text1"/>
        </w:rPr>
      </w:pPr>
      <w:r w:rsidRPr="00F549AF">
        <w:rPr>
          <w:rFonts w:asciiTheme="minorHAnsi" w:hAnsiTheme="minorHAnsi" w:eastAsiaTheme="minorEastAsia" w:cstheme="minorBidi"/>
          <w:b/>
          <w:bCs/>
          <w:color w:val="000000" w:themeColor="text1"/>
        </w:rPr>
        <w:t>docker run -d -it -p 543</w:t>
      </w:r>
      <w:r>
        <w:rPr>
          <w:rFonts w:asciiTheme="minorHAnsi" w:hAnsiTheme="minorHAnsi" w:eastAsiaTheme="minorEastAsia" w:cstheme="minorBidi"/>
          <w:b/>
          <w:bCs/>
          <w:color w:val="000000" w:themeColor="text1"/>
        </w:rPr>
        <w:t>3</w:t>
      </w:r>
      <w:r w:rsidRPr="00F549AF">
        <w:rPr>
          <w:rFonts w:asciiTheme="minorHAnsi" w:hAnsiTheme="minorHAnsi" w:eastAsiaTheme="minorEastAsia" w:cstheme="minorBidi"/>
          <w:b/>
          <w:bCs/>
          <w:color w:val="000000" w:themeColor="text1"/>
        </w:rPr>
        <w:t xml:space="preserve">:5432 -p </w:t>
      </w:r>
      <w:r>
        <w:rPr>
          <w:rFonts w:asciiTheme="minorHAnsi" w:hAnsiTheme="minorHAnsi" w:eastAsiaTheme="minorEastAsia" w:cstheme="minorBidi"/>
          <w:b/>
          <w:bCs/>
          <w:color w:val="000000" w:themeColor="text1"/>
        </w:rPr>
        <w:t>9</w:t>
      </w:r>
      <w:r w:rsidRPr="00F549AF">
        <w:rPr>
          <w:rFonts w:asciiTheme="minorHAnsi" w:hAnsiTheme="minorHAnsi" w:eastAsiaTheme="minorEastAsia" w:cstheme="minorBidi"/>
          <w:b/>
          <w:bCs/>
          <w:color w:val="000000" w:themeColor="text1"/>
        </w:rPr>
        <w:t>0</w:t>
      </w:r>
      <w:r>
        <w:rPr>
          <w:rFonts w:asciiTheme="minorHAnsi" w:hAnsiTheme="minorHAnsi" w:eastAsiaTheme="minorEastAsia" w:cstheme="minorBidi"/>
          <w:b/>
          <w:bCs/>
          <w:color w:val="000000" w:themeColor="text1"/>
        </w:rPr>
        <w:t>93</w:t>
      </w:r>
      <w:r w:rsidRPr="00F549AF">
        <w:rPr>
          <w:rFonts w:asciiTheme="minorHAnsi" w:hAnsiTheme="minorHAnsi" w:eastAsiaTheme="minorEastAsia" w:cstheme="minorBidi"/>
          <w:b/>
          <w:bCs/>
          <w:color w:val="000000" w:themeColor="text1"/>
        </w:rPr>
        <w:t xml:space="preserve">:8080 -p </w:t>
      </w:r>
      <w:r>
        <w:rPr>
          <w:rFonts w:asciiTheme="minorHAnsi" w:hAnsiTheme="minorHAnsi" w:eastAsiaTheme="minorEastAsia" w:cstheme="minorBidi"/>
          <w:b/>
          <w:bCs/>
          <w:color w:val="000000" w:themeColor="text1"/>
        </w:rPr>
        <w:t>5</w:t>
      </w:r>
      <w:r w:rsidRPr="00F549AF">
        <w:rPr>
          <w:rFonts w:asciiTheme="minorHAnsi" w:hAnsiTheme="minorHAnsi" w:eastAsiaTheme="minorEastAsia" w:cstheme="minorBidi"/>
          <w:b/>
          <w:bCs/>
          <w:color w:val="000000" w:themeColor="text1"/>
        </w:rPr>
        <w:t>00</w:t>
      </w:r>
      <w:r>
        <w:rPr>
          <w:rFonts w:asciiTheme="minorHAnsi" w:hAnsiTheme="minorHAnsi" w:eastAsiaTheme="minorEastAsia" w:cstheme="minorBidi"/>
          <w:b/>
          <w:bCs/>
          <w:color w:val="000000" w:themeColor="text1"/>
        </w:rPr>
        <w:t>3</w:t>
      </w:r>
      <w:r w:rsidRPr="00F549AF">
        <w:rPr>
          <w:rFonts w:asciiTheme="minorHAnsi" w:hAnsiTheme="minorHAnsi" w:eastAsiaTheme="minorEastAsia" w:cstheme="minorBidi"/>
          <w:b/>
          <w:bCs/>
          <w:color w:val="000000" w:themeColor="text1"/>
        </w:rPr>
        <w:t>:5002 -e UI_PORT=</w:t>
      </w:r>
      <w:r>
        <w:rPr>
          <w:rFonts w:asciiTheme="minorHAnsi" w:hAnsiTheme="minorHAnsi" w:eastAsiaTheme="minorEastAsia" w:cstheme="minorBidi"/>
          <w:b/>
          <w:bCs/>
          <w:color w:val="000000" w:themeColor="text1"/>
        </w:rPr>
        <w:t>9</w:t>
      </w:r>
      <w:r w:rsidRPr="00F549AF">
        <w:rPr>
          <w:rFonts w:asciiTheme="minorHAnsi" w:hAnsiTheme="minorHAnsi" w:eastAsiaTheme="minorEastAsia" w:cstheme="minorBidi"/>
          <w:b/>
          <w:bCs/>
          <w:color w:val="000000" w:themeColor="text1"/>
        </w:rPr>
        <w:t>0</w:t>
      </w:r>
      <w:r>
        <w:rPr>
          <w:rFonts w:asciiTheme="minorHAnsi" w:hAnsiTheme="minorHAnsi" w:eastAsiaTheme="minorEastAsia" w:cstheme="minorBidi"/>
          <w:b/>
          <w:bCs/>
          <w:color w:val="000000" w:themeColor="text1"/>
        </w:rPr>
        <w:t>93</w:t>
      </w:r>
      <w:r w:rsidRPr="00F549AF">
        <w:rPr>
          <w:rFonts w:asciiTheme="minorHAnsi" w:hAnsiTheme="minorHAnsi" w:eastAsiaTheme="minorEastAsia" w:cstheme="minorBidi"/>
          <w:b/>
          <w:bCs/>
          <w:color w:val="000000" w:themeColor="text1"/>
        </w:rPr>
        <w:t xml:space="preserve"> -e SERVICE_PORT=</w:t>
      </w:r>
      <w:r>
        <w:rPr>
          <w:rFonts w:asciiTheme="minorHAnsi" w:hAnsiTheme="minorHAnsi" w:eastAsiaTheme="minorEastAsia" w:cstheme="minorBidi"/>
          <w:b/>
          <w:bCs/>
          <w:color w:val="000000" w:themeColor="text1"/>
        </w:rPr>
        <w:t>5</w:t>
      </w:r>
      <w:r w:rsidRPr="00F549AF">
        <w:rPr>
          <w:rFonts w:asciiTheme="minorHAnsi" w:hAnsiTheme="minorHAnsi" w:eastAsiaTheme="minorEastAsia" w:cstheme="minorBidi"/>
          <w:b/>
          <w:bCs/>
          <w:color w:val="000000" w:themeColor="text1"/>
        </w:rPr>
        <w:t>00</w:t>
      </w:r>
      <w:r>
        <w:rPr>
          <w:rFonts w:asciiTheme="minorHAnsi" w:hAnsiTheme="minorHAnsi" w:eastAsiaTheme="minorEastAsia" w:cstheme="minorBidi"/>
          <w:b/>
          <w:bCs/>
          <w:color w:val="000000" w:themeColor="text1"/>
        </w:rPr>
        <w:t>3</w:t>
      </w:r>
      <w:r w:rsidRPr="00F549AF">
        <w:rPr>
          <w:rFonts w:asciiTheme="minorHAnsi" w:hAnsiTheme="minorHAnsi" w:eastAsiaTheme="minorEastAsia" w:cstheme="minorBidi"/>
          <w:b/>
          <w:bCs/>
          <w:color w:val="000000" w:themeColor="text1"/>
        </w:rPr>
        <w:t xml:space="preserve"> -e DB_PORT=543</w:t>
      </w:r>
      <w:r>
        <w:rPr>
          <w:rFonts w:asciiTheme="minorHAnsi" w:hAnsiTheme="minorHAnsi" w:eastAsiaTheme="minorEastAsia" w:cstheme="minorBidi"/>
          <w:b/>
          <w:bCs/>
          <w:color w:val="000000" w:themeColor="text1"/>
        </w:rPr>
        <w:t>3</w:t>
      </w:r>
      <w:r w:rsidRPr="00F549AF">
        <w:rPr>
          <w:rFonts w:asciiTheme="minorHAnsi" w:hAnsiTheme="minorHAnsi" w:eastAsiaTheme="minorEastAsia" w:cstheme="minorBidi"/>
          <w:b/>
          <w:bCs/>
          <w:color w:val="000000" w:themeColor="text1"/>
        </w:rPr>
        <w:t xml:space="preserve"> --name=</w:t>
      </w:r>
      <w:r w:rsidRPr="001426CC">
        <w:rPr>
          <w:rFonts w:asciiTheme="minorHAnsi" w:hAnsiTheme="minorHAnsi" w:cstheme="minorBidi"/>
          <w:b/>
          <w:bCs/>
          <w:i/>
          <w:iCs/>
        </w:rPr>
        <w:t>dmap_db_worker1</w:t>
      </w:r>
      <w:r w:rsidRPr="001426CC">
        <w:rPr>
          <w:rFonts w:asciiTheme="minorHAnsi" w:hAnsiTheme="minorHAnsi" w:eastAsiaTheme="minorEastAsia" w:cstheme="minorBidi"/>
          <w:b/>
          <w:bCs/>
        </w:rPr>
        <w:t xml:space="preserve"> </w:t>
      </w:r>
      <w:r w:rsidRPr="00723BC5" w:rsidR="004849B2">
        <w:rPr>
          <w:rFonts w:asciiTheme="minorHAnsi" w:hAnsiTheme="minorHAnsi" w:cstheme="minorHAnsi"/>
          <w:b/>
          <w:bCs/>
        </w:rPr>
        <w:t>&lt;&lt;??</w:t>
      </w:r>
      <w:proofErr w:type="spellStart"/>
      <w:r w:rsidRPr="00723BC5" w:rsidR="004849B2">
        <w:rPr>
          <w:rFonts w:asciiTheme="minorHAnsi" w:hAnsiTheme="minorHAnsi" w:cstheme="minorHAnsi"/>
          <w:b/>
          <w:bCs/>
        </w:rPr>
        <w:t>downloaded_docker_image_name</w:t>
      </w:r>
      <w:proofErr w:type="spellEnd"/>
      <w:r w:rsidRPr="00723BC5" w:rsidR="004849B2">
        <w:rPr>
          <w:rFonts w:asciiTheme="minorHAnsi" w:hAnsiTheme="minorHAnsi" w:cstheme="minorHAnsi"/>
          <w:b/>
          <w:bCs/>
        </w:rPr>
        <w:t>??&gt;&gt;:&lt;&lt;??tag??&gt;&gt;</w:t>
      </w:r>
    </w:p>
    <w:p w:rsidRPr="00F549AF" w:rsidR="00641115" w:rsidP="00641115" w:rsidRDefault="00641115" w14:paraId="15BDA91E" w14:textId="77777777">
      <w:pPr>
        <w:spacing w:after="120"/>
        <w:ind w:left="720"/>
        <w:rPr>
          <w:rFonts w:asciiTheme="minorHAnsi" w:hAnsiTheme="minorHAnsi" w:eastAsiaTheme="minorEastAsia" w:cstheme="minorBidi"/>
          <w:b/>
          <w:bCs/>
          <w:color w:val="000000" w:themeColor="text1"/>
        </w:rPr>
      </w:pPr>
    </w:p>
    <w:p w:rsidR="00641115" w:rsidP="00641115" w:rsidRDefault="00641115" w14:paraId="280DA34A" w14:textId="727C1E0A">
      <w:pPr>
        <w:spacing w:after="120"/>
        <w:ind w:left="720"/>
        <w:rPr>
          <w:rFonts w:asciiTheme="minorHAnsi" w:hAnsiTheme="minorHAnsi" w:eastAsiaTheme="minorEastAsia" w:cstheme="minorBidi"/>
          <w:b/>
          <w:bCs/>
          <w:color w:val="000000" w:themeColor="text1"/>
        </w:rPr>
      </w:pPr>
      <w:r w:rsidRPr="00F549AF">
        <w:rPr>
          <w:rFonts w:asciiTheme="minorHAnsi" w:hAnsiTheme="minorHAnsi" w:eastAsiaTheme="minorEastAsia" w:cstheme="minorBidi"/>
          <w:b/>
          <w:bCs/>
          <w:color w:val="000000" w:themeColor="text1"/>
        </w:rPr>
        <w:t>docker run -d -it -p 543</w:t>
      </w:r>
      <w:r>
        <w:rPr>
          <w:rFonts w:asciiTheme="minorHAnsi" w:hAnsiTheme="minorHAnsi" w:eastAsiaTheme="minorEastAsia" w:cstheme="minorBidi"/>
          <w:b/>
          <w:bCs/>
          <w:color w:val="000000" w:themeColor="text1"/>
        </w:rPr>
        <w:t>3</w:t>
      </w:r>
      <w:r w:rsidRPr="00F549AF">
        <w:rPr>
          <w:rFonts w:asciiTheme="minorHAnsi" w:hAnsiTheme="minorHAnsi" w:eastAsiaTheme="minorEastAsia" w:cstheme="minorBidi"/>
          <w:b/>
          <w:bCs/>
          <w:color w:val="000000" w:themeColor="text1"/>
        </w:rPr>
        <w:t xml:space="preserve">:5432 -p </w:t>
      </w:r>
      <w:r>
        <w:rPr>
          <w:rFonts w:asciiTheme="minorHAnsi" w:hAnsiTheme="minorHAnsi" w:eastAsiaTheme="minorEastAsia" w:cstheme="minorBidi"/>
          <w:b/>
          <w:bCs/>
          <w:color w:val="000000" w:themeColor="text1"/>
        </w:rPr>
        <w:t>9</w:t>
      </w:r>
      <w:r w:rsidRPr="00F549AF">
        <w:rPr>
          <w:rFonts w:asciiTheme="minorHAnsi" w:hAnsiTheme="minorHAnsi" w:eastAsiaTheme="minorEastAsia" w:cstheme="minorBidi"/>
          <w:b/>
          <w:bCs/>
          <w:color w:val="000000" w:themeColor="text1"/>
        </w:rPr>
        <w:t>0</w:t>
      </w:r>
      <w:r>
        <w:rPr>
          <w:rFonts w:asciiTheme="minorHAnsi" w:hAnsiTheme="minorHAnsi" w:eastAsiaTheme="minorEastAsia" w:cstheme="minorBidi"/>
          <w:b/>
          <w:bCs/>
          <w:color w:val="000000" w:themeColor="text1"/>
        </w:rPr>
        <w:t>93</w:t>
      </w:r>
      <w:r w:rsidRPr="00F549AF">
        <w:rPr>
          <w:rFonts w:asciiTheme="minorHAnsi" w:hAnsiTheme="minorHAnsi" w:eastAsiaTheme="minorEastAsia" w:cstheme="minorBidi"/>
          <w:b/>
          <w:bCs/>
          <w:color w:val="000000" w:themeColor="text1"/>
        </w:rPr>
        <w:t xml:space="preserve">:8080 -p </w:t>
      </w:r>
      <w:r>
        <w:rPr>
          <w:rFonts w:asciiTheme="minorHAnsi" w:hAnsiTheme="minorHAnsi" w:eastAsiaTheme="minorEastAsia" w:cstheme="minorBidi"/>
          <w:b/>
          <w:bCs/>
          <w:color w:val="000000" w:themeColor="text1"/>
        </w:rPr>
        <w:t>5</w:t>
      </w:r>
      <w:r w:rsidRPr="00F549AF">
        <w:rPr>
          <w:rFonts w:asciiTheme="minorHAnsi" w:hAnsiTheme="minorHAnsi" w:eastAsiaTheme="minorEastAsia" w:cstheme="minorBidi"/>
          <w:b/>
          <w:bCs/>
          <w:color w:val="000000" w:themeColor="text1"/>
        </w:rPr>
        <w:t>00</w:t>
      </w:r>
      <w:r>
        <w:rPr>
          <w:rFonts w:asciiTheme="minorHAnsi" w:hAnsiTheme="minorHAnsi" w:eastAsiaTheme="minorEastAsia" w:cstheme="minorBidi"/>
          <w:b/>
          <w:bCs/>
          <w:color w:val="000000" w:themeColor="text1"/>
        </w:rPr>
        <w:t>3</w:t>
      </w:r>
      <w:r w:rsidRPr="00F549AF">
        <w:rPr>
          <w:rFonts w:asciiTheme="minorHAnsi" w:hAnsiTheme="minorHAnsi" w:eastAsiaTheme="minorEastAsia" w:cstheme="minorBidi"/>
          <w:b/>
          <w:bCs/>
          <w:color w:val="000000" w:themeColor="text1"/>
        </w:rPr>
        <w:t>:5002 -e UI_PORT=</w:t>
      </w:r>
      <w:r>
        <w:rPr>
          <w:rFonts w:asciiTheme="minorHAnsi" w:hAnsiTheme="minorHAnsi" w:eastAsiaTheme="minorEastAsia" w:cstheme="minorBidi"/>
          <w:b/>
          <w:bCs/>
          <w:color w:val="000000" w:themeColor="text1"/>
        </w:rPr>
        <w:t>9</w:t>
      </w:r>
      <w:r w:rsidRPr="00F549AF">
        <w:rPr>
          <w:rFonts w:asciiTheme="minorHAnsi" w:hAnsiTheme="minorHAnsi" w:eastAsiaTheme="minorEastAsia" w:cstheme="minorBidi"/>
          <w:b/>
          <w:bCs/>
          <w:color w:val="000000" w:themeColor="text1"/>
        </w:rPr>
        <w:t>0</w:t>
      </w:r>
      <w:r>
        <w:rPr>
          <w:rFonts w:asciiTheme="minorHAnsi" w:hAnsiTheme="minorHAnsi" w:eastAsiaTheme="minorEastAsia" w:cstheme="minorBidi"/>
          <w:b/>
          <w:bCs/>
          <w:color w:val="000000" w:themeColor="text1"/>
        </w:rPr>
        <w:t>93</w:t>
      </w:r>
      <w:r w:rsidRPr="00F549AF">
        <w:rPr>
          <w:rFonts w:asciiTheme="minorHAnsi" w:hAnsiTheme="minorHAnsi" w:eastAsiaTheme="minorEastAsia" w:cstheme="minorBidi"/>
          <w:b/>
          <w:bCs/>
          <w:color w:val="000000" w:themeColor="text1"/>
        </w:rPr>
        <w:t xml:space="preserve"> -e SERVICE_PORT=</w:t>
      </w:r>
      <w:r>
        <w:rPr>
          <w:rFonts w:asciiTheme="minorHAnsi" w:hAnsiTheme="minorHAnsi" w:eastAsiaTheme="minorEastAsia" w:cstheme="minorBidi"/>
          <w:b/>
          <w:bCs/>
          <w:color w:val="000000" w:themeColor="text1"/>
        </w:rPr>
        <w:t>5</w:t>
      </w:r>
      <w:r w:rsidRPr="00F549AF">
        <w:rPr>
          <w:rFonts w:asciiTheme="minorHAnsi" w:hAnsiTheme="minorHAnsi" w:eastAsiaTheme="minorEastAsia" w:cstheme="minorBidi"/>
          <w:b/>
          <w:bCs/>
          <w:color w:val="000000" w:themeColor="text1"/>
        </w:rPr>
        <w:t>00</w:t>
      </w:r>
      <w:r>
        <w:rPr>
          <w:rFonts w:asciiTheme="minorHAnsi" w:hAnsiTheme="minorHAnsi" w:eastAsiaTheme="minorEastAsia" w:cstheme="minorBidi"/>
          <w:b/>
          <w:bCs/>
          <w:color w:val="000000" w:themeColor="text1"/>
        </w:rPr>
        <w:t>3</w:t>
      </w:r>
      <w:r w:rsidRPr="00F549AF">
        <w:rPr>
          <w:rFonts w:asciiTheme="minorHAnsi" w:hAnsiTheme="minorHAnsi" w:eastAsiaTheme="minorEastAsia" w:cstheme="minorBidi"/>
          <w:b/>
          <w:bCs/>
          <w:color w:val="000000" w:themeColor="text1"/>
        </w:rPr>
        <w:t xml:space="preserve"> -e DB_PORT=543</w:t>
      </w:r>
      <w:r>
        <w:rPr>
          <w:rFonts w:asciiTheme="minorHAnsi" w:hAnsiTheme="minorHAnsi" w:eastAsiaTheme="minorEastAsia" w:cstheme="minorBidi"/>
          <w:b/>
          <w:bCs/>
          <w:color w:val="000000" w:themeColor="text1"/>
        </w:rPr>
        <w:t>3</w:t>
      </w:r>
      <w:r w:rsidRPr="00F549AF">
        <w:rPr>
          <w:rFonts w:asciiTheme="minorHAnsi" w:hAnsiTheme="minorHAnsi" w:eastAsiaTheme="minorEastAsia" w:cstheme="minorBidi"/>
          <w:b/>
          <w:bCs/>
          <w:color w:val="000000" w:themeColor="text1"/>
        </w:rPr>
        <w:t xml:space="preserve"> --name=</w:t>
      </w:r>
      <w:r w:rsidRPr="001426CC">
        <w:rPr>
          <w:rFonts w:asciiTheme="minorHAnsi" w:hAnsiTheme="minorHAnsi" w:cstheme="minorBidi"/>
          <w:b/>
          <w:bCs/>
          <w:i/>
          <w:iCs/>
        </w:rPr>
        <w:t>dmap_db_worker2</w:t>
      </w:r>
      <w:r w:rsidRPr="001426CC">
        <w:rPr>
          <w:rFonts w:asciiTheme="minorHAnsi" w:hAnsiTheme="minorHAnsi" w:eastAsiaTheme="minorEastAsia" w:cstheme="minorBidi"/>
          <w:b/>
          <w:bCs/>
        </w:rPr>
        <w:t xml:space="preserve"> </w:t>
      </w:r>
      <w:r w:rsidRPr="00723BC5" w:rsidR="006C0A10">
        <w:rPr>
          <w:rFonts w:asciiTheme="minorHAnsi" w:hAnsiTheme="minorHAnsi" w:cstheme="minorHAnsi"/>
          <w:b/>
          <w:bCs/>
        </w:rPr>
        <w:t>&lt;&lt;??</w:t>
      </w:r>
      <w:proofErr w:type="spellStart"/>
      <w:r w:rsidRPr="00723BC5" w:rsidR="006C0A10">
        <w:rPr>
          <w:rFonts w:asciiTheme="minorHAnsi" w:hAnsiTheme="minorHAnsi" w:cstheme="minorHAnsi"/>
          <w:b/>
          <w:bCs/>
        </w:rPr>
        <w:t>downloaded_docker_image_name</w:t>
      </w:r>
      <w:proofErr w:type="spellEnd"/>
      <w:r w:rsidRPr="00723BC5" w:rsidR="006C0A10">
        <w:rPr>
          <w:rFonts w:asciiTheme="minorHAnsi" w:hAnsiTheme="minorHAnsi" w:cstheme="minorHAnsi"/>
          <w:b/>
          <w:bCs/>
        </w:rPr>
        <w:t>??&gt;&gt;:&lt;&lt;??tag??&gt;&gt;</w:t>
      </w:r>
    </w:p>
    <w:p w:rsidR="00641115" w:rsidP="00641115" w:rsidRDefault="00641115" w14:paraId="2E3E1AFC" w14:textId="77777777">
      <w:pPr>
        <w:pStyle w:val="ListParagraph"/>
        <w:numPr>
          <w:ilvl w:val="0"/>
          <w:numId w:val="44"/>
        </w:numPr>
        <w:spacing w:after="120"/>
        <w:rPr>
          <w:rFonts w:asciiTheme="minorHAnsi" w:hAnsiTheme="minorHAnsi" w:eastAsiaTheme="minorEastAsia" w:cstheme="minorBidi"/>
          <w:color w:val="000000" w:themeColor="text1"/>
        </w:rPr>
      </w:pPr>
      <w:r w:rsidRPr="3E0D0620">
        <w:rPr>
          <w:rFonts w:asciiTheme="minorHAnsi" w:hAnsiTheme="minorHAnsi" w:eastAsiaTheme="minorEastAsia" w:cstheme="minorBidi"/>
          <w:color w:val="000000" w:themeColor="text1"/>
        </w:rPr>
        <w:t xml:space="preserve">To create </w:t>
      </w:r>
      <w:r>
        <w:rPr>
          <w:rFonts w:asciiTheme="minorHAnsi" w:hAnsiTheme="minorHAnsi" w:eastAsiaTheme="minorEastAsia" w:cstheme="minorBidi"/>
          <w:color w:val="000000" w:themeColor="text1"/>
        </w:rPr>
        <w:t>DB worker containers in same VM</w:t>
      </w:r>
      <w:r w:rsidRPr="3E0D0620">
        <w:rPr>
          <w:rFonts w:asciiTheme="minorHAnsi" w:hAnsiTheme="minorHAnsi" w:eastAsiaTheme="minorEastAsia" w:cstheme="minorBidi"/>
          <w:color w:val="000000" w:themeColor="text1"/>
        </w:rPr>
        <w:t>, following sample command</w:t>
      </w:r>
      <w:r>
        <w:rPr>
          <w:rFonts w:asciiTheme="minorHAnsi" w:hAnsiTheme="minorHAnsi" w:eastAsiaTheme="minorEastAsia" w:cstheme="minorBidi"/>
          <w:color w:val="000000" w:themeColor="text1"/>
        </w:rPr>
        <w:t>s</w:t>
      </w:r>
      <w:r w:rsidRPr="3E0D0620">
        <w:rPr>
          <w:rFonts w:asciiTheme="minorHAnsi" w:hAnsiTheme="minorHAnsi" w:eastAsiaTheme="minorEastAsia" w:cstheme="minorBidi"/>
          <w:color w:val="000000" w:themeColor="text1"/>
        </w:rPr>
        <w:t xml:space="preserve"> can be used</w:t>
      </w:r>
      <w:r>
        <w:rPr>
          <w:rFonts w:asciiTheme="minorHAnsi" w:hAnsiTheme="minorHAnsi" w:eastAsiaTheme="minorEastAsia" w:cstheme="minorBidi"/>
          <w:color w:val="000000" w:themeColor="text1"/>
        </w:rPr>
        <w:t>. Here, we are setting up two worker containers as an example.</w:t>
      </w:r>
    </w:p>
    <w:p w:rsidRPr="000A449A" w:rsidR="00641115" w:rsidP="00641115" w:rsidRDefault="00641115" w14:paraId="1F9E0BDE" w14:textId="781B4CA3">
      <w:pPr>
        <w:pStyle w:val="ListParagraph"/>
        <w:spacing w:after="120"/>
        <w:rPr>
          <w:rFonts w:asciiTheme="minorHAnsi" w:hAnsiTheme="minorHAnsi" w:eastAsiaTheme="minorEastAsia" w:cstheme="minorBidi"/>
          <w:b/>
          <w:bCs/>
          <w:color w:val="000000" w:themeColor="text1"/>
        </w:rPr>
      </w:pPr>
      <w:r w:rsidRPr="000A449A">
        <w:rPr>
          <w:rFonts w:asciiTheme="minorHAnsi" w:hAnsiTheme="minorHAnsi" w:eastAsiaTheme="minorEastAsia" w:cstheme="minorBidi"/>
          <w:b/>
          <w:bCs/>
          <w:color w:val="000000" w:themeColor="text1"/>
        </w:rPr>
        <w:t xml:space="preserve">docker run -d -it -p 5433:5432 -p </w:t>
      </w:r>
      <w:r>
        <w:rPr>
          <w:rFonts w:asciiTheme="minorHAnsi" w:hAnsiTheme="minorHAnsi" w:eastAsiaTheme="minorEastAsia" w:cstheme="minorBidi"/>
          <w:b/>
          <w:bCs/>
          <w:color w:val="000000" w:themeColor="text1"/>
        </w:rPr>
        <w:t>9</w:t>
      </w:r>
      <w:r w:rsidRPr="000A449A">
        <w:rPr>
          <w:rFonts w:asciiTheme="minorHAnsi" w:hAnsiTheme="minorHAnsi" w:eastAsiaTheme="minorEastAsia" w:cstheme="minorBidi"/>
          <w:b/>
          <w:bCs/>
          <w:color w:val="000000" w:themeColor="text1"/>
        </w:rPr>
        <w:t>0</w:t>
      </w:r>
      <w:r>
        <w:rPr>
          <w:rFonts w:asciiTheme="minorHAnsi" w:hAnsiTheme="minorHAnsi" w:eastAsiaTheme="minorEastAsia" w:cstheme="minorBidi"/>
          <w:b/>
          <w:bCs/>
          <w:color w:val="000000" w:themeColor="text1"/>
        </w:rPr>
        <w:t>9</w:t>
      </w:r>
      <w:r w:rsidRPr="000A449A">
        <w:rPr>
          <w:rFonts w:asciiTheme="minorHAnsi" w:hAnsiTheme="minorHAnsi" w:eastAsiaTheme="minorEastAsia" w:cstheme="minorBidi"/>
          <w:b/>
          <w:bCs/>
          <w:color w:val="000000" w:themeColor="text1"/>
        </w:rPr>
        <w:t>3:8080 -p 5003:5002 -e UI_PORT=</w:t>
      </w:r>
      <w:r>
        <w:rPr>
          <w:rFonts w:asciiTheme="minorHAnsi" w:hAnsiTheme="minorHAnsi" w:eastAsiaTheme="minorEastAsia" w:cstheme="minorBidi"/>
          <w:b/>
          <w:bCs/>
          <w:color w:val="000000" w:themeColor="text1"/>
        </w:rPr>
        <w:t>9</w:t>
      </w:r>
      <w:r w:rsidRPr="000A449A">
        <w:rPr>
          <w:rFonts w:asciiTheme="minorHAnsi" w:hAnsiTheme="minorHAnsi" w:eastAsiaTheme="minorEastAsia" w:cstheme="minorBidi"/>
          <w:b/>
          <w:bCs/>
          <w:color w:val="000000" w:themeColor="text1"/>
        </w:rPr>
        <w:t>0</w:t>
      </w:r>
      <w:r>
        <w:rPr>
          <w:rFonts w:asciiTheme="minorHAnsi" w:hAnsiTheme="minorHAnsi" w:eastAsiaTheme="minorEastAsia" w:cstheme="minorBidi"/>
          <w:b/>
          <w:bCs/>
          <w:color w:val="000000" w:themeColor="text1"/>
        </w:rPr>
        <w:t>9</w:t>
      </w:r>
      <w:r w:rsidRPr="000A449A">
        <w:rPr>
          <w:rFonts w:asciiTheme="minorHAnsi" w:hAnsiTheme="minorHAnsi" w:eastAsiaTheme="minorEastAsia" w:cstheme="minorBidi"/>
          <w:b/>
          <w:bCs/>
          <w:color w:val="000000" w:themeColor="text1"/>
        </w:rPr>
        <w:t>3 -e SERVICE_PORT=5003 -e DB_PORT=5433 --name=</w:t>
      </w:r>
      <w:r w:rsidRPr="001426CC">
        <w:rPr>
          <w:rFonts w:asciiTheme="minorHAnsi" w:hAnsiTheme="minorHAnsi" w:cstheme="minorBidi"/>
          <w:b/>
          <w:bCs/>
          <w:i/>
          <w:iCs/>
        </w:rPr>
        <w:t>dmap_db_worker1</w:t>
      </w:r>
      <w:r w:rsidRPr="001426CC">
        <w:rPr>
          <w:rFonts w:asciiTheme="minorHAnsi" w:hAnsiTheme="minorHAnsi" w:eastAsiaTheme="minorEastAsia" w:cstheme="minorBidi"/>
          <w:b/>
          <w:bCs/>
        </w:rPr>
        <w:t xml:space="preserve"> </w:t>
      </w:r>
      <w:r w:rsidRPr="00723BC5" w:rsidR="00C33A93">
        <w:rPr>
          <w:rFonts w:asciiTheme="minorHAnsi" w:hAnsiTheme="minorHAnsi" w:cstheme="minorHAnsi"/>
          <w:b/>
          <w:bCs/>
        </w:rPr>
        <w:t>&lt;&lt;??</w:t>
      </w:r>
      <w:proofErr w:type="spellStart"/>
      <w:r w:rsidRPr="00723BC5" w:rsidR="00C33A93">
        <w:rPr>
          <w:rFonts w:asciiTheme="minorHAnsi" w:hAnsiTheme="minorHAnsi" w:cstheme="minorHAnsi"/>
          <w:b/>
          <w:bCs/>
        </w:rPr>
        <w:t>downloaded_docker_image_name</w:t>
      </w:r>
      <w:proofErr w:type="spellEnd"/>
      <w:r w:rsidRPr="00723BC5" w:rsidR="00C33A93">
        <w:rPr>
          <w:rFonts w:asciiTheme="minorHAnsi" w:hAnsiTheme="minorHAnsi" w:cstheme="minorHAnsi"/>
          <w:b/>
          <w:bCs/>
        </w:rPr>
        <w:t>??&gt;&gt;:&lt;&lt;??tag??&gt;&gt;</w:t>
      </w:r>
    </w:p>
    <w:p w:rsidRPr="00F549AF" w:rsidR="00641115" w:rsidP="00641115" w:rsidRDefault="00641115" w14:paraId="0D3A00B8" w14:textId="77777777">
      <w:pPr>
        <w:spacing w:after="120"/>
        <w:ind w:left="720"/>
        <w:rPr>
          <w:rFonts w:asciiTheme="minorHAnsi" w:hAnsiTheme="minorHAnsi" w:eastAsiaTheme="minorEastAsia" w:cstheme="minorBidi"/>
          <w:b/>
          <w:bCs/>
          <w:color w:val="000000" w:themeColor="text1"/>
        </w:rPr>
      </w:pPr>
    </w:p>
    <w:p w:rsidR="00641115" w:rsidP="00641115" w:rsidRDefault="00641115" w14:paraId="053A47BF" w14:textId="7C887E72">
      <w:pPr>
        <w:spacing w:after="120"/>
        <w:ind w:left="720"/>
        <w:rPr>
          <w:rFonts w:asciiTheme="minorHAnsi" w:hAnsiTheme="minorHAnsi" w:eastAsiaTheme="minorEastAsia" w:cstheme="minorBidi"/>
          <w:b/>
          <w:bCs/>
          <w:color w:val="000000" w:themeColor="text1"/>
        </w:rPr>
      </w:pPr>
      <w:r w:rsidRPr="00F549AF">
        <w:rPr>
          <w:rFonts w:asciiTheme="minorHAnsi" w:hAnsiTheme="minorHAnsi" w:eastAsiaTheme="minorEastAsia" w:cstheme="minorBidi"/>
          <w:b/>
          <w:bCs/>
          <w:color w:val="000000" w:themeColor="text1"/>
        </w:rPr>
        <w:lastRenderedPageBreak/>
        <w:t>docker run -d -it -p 543</w:t>
      </w:r>
      <w:r>
        <w:rPr>
          <w:rFonts w:asciiTheme="minorHAnsi" w:hAnsiTheme="minorHAnsi" w:eastAsiaTheme="minorEastAsia" w:cstheme="minorBidi"/>
          <w:b/>
          <w:bCs/>
          <w:color w:val="000000" w:themeColor="text1"/>
        </w:rPr>
        <w:t>4</w:t>
      </w:r>
      <w:r w:rsidRPr="00F549AF">
        <w:rPr>
          <w:rFonts w:asciiTheme="minorHAnsi" w:hAnsiTheme="minorHAnsi" w:eastAsiaTheme="minorEastAsia" w:cstheme="minorBidi"/>
          <w:b/>
          <w:bCs/>
          <w:color w:val="000000" w:themeColor="text1"/>
        </w:rPr>
        <w:t xml:space="preserve">:5432 -p </w:t>
      </w:r>
      <w:r>
        <w:rPr>
          <w:rFonts w:asciiTheme="minorHAnsi" w:hAnsiTheme="minorHAnsi" w:eastAsiaTheme="minorEastAsia" w:cstheme="minorBidi"/>
          <w:b/>
          <w:bCs/>
          <w:color w:val="000000" w:themeColor="text1"/>
        </w:rPr>
        <w:t>9</w:t>
      </w:r>
      <w:r w:rsidRPr="00F549AF">
        <w:rPr>
          <w:rFonts w:asciiTheme="minorHAnsi" w:hAnsiTheme="minorHAnsi" w:eastAsiaTheme="minorEastAsia" w:cstheme="minorBidi"/>
          <w:b/>
          <w:bCs/>
          <w:color w:val="000000" w:themeColor="text1"/>
        </w:rPr>
        <w:t>0</w:t>
      </w:r>
      <w:r>
        <w:rPr>
          <w:rFonts w:asciiTheme="minorHAnsi" w:hAnsiTheme="minorHAnsi" w:eastAsiaTheme="minorEastAsia" w:cstheme="minorBidi"/>
          <w:b/>
          <w:bCs/>
          <w:color w:val="000000" w:themeColor="text1"/>
        </w:rPr>
        <w:t>94</w:t>
      </w:r>
      <w:r w:rsidRPr="00F549AF">
        <w:rPr>
          <w:rFonts w:asciiTheme="minorHAnsi" w:hAnsiTheme="minorHAnsi" w:eastAsiaTheme="minorEastAsia" w:cstheme="minorBidi"/>
          <w:b/>
          <w:bCs/>
          <w:color w:val="000000" w:themeColor="text1"/>
        </w:rPr>
        <w:t xml:space="preserve">:8080 -p </w:t>
      </w:r>
      <w:r>
        <w:rPr>
          <w:rFonts w:asciiTheme="minorHAnsi" w:hAnsiTheme="minorHAnsi" w:eastAsiaTheme="minorEastAsia" w:cstheme="minorBidi"/>
          <w:b/>
          <w:bCs/>
          <w:color w:val="000000" w:themeColor="text1"/>
        </w:rPr>
        <w:t>5</w:t>
      </w:r>
      <w:r w:rsidRPr="00F549AF">
        <w:rPr>
          <w:rFonts w:asciiTheme="minorHAnsi" w:hAnsiTheme="minorHAnsi" w:eastAsiaTheme="minorEastAsia" w:cstheme="minorBidi"/>
          <w:b/>
          <w:bCs/>
          <w:color w:val="000000" w:themeColor="text1"/>
        </w:rPr>
        <w:t>00</w:t>
      </w:r>
      <w:r>
        <w:rPr>
          <w:rFonts w:asciiTheme="minorHAnsi" w:hAnsiTheme="minorHAnsi" w:eastAsiaTheme="minorEastAsia" w:cstheme="minorBidi"/>
          <w:b/>
          <w:bCs/>
          <w:color w:val="000000" w:themeColor="text1"/>
        </w:rPr>
        <w:t>4</w:t>
      </w:r>
      <w:r w:rsidRPr="00F549AF">
        <w:rPr>
          <w:rFonts w:asciiTheme="minorHAnsi" w:hAnsiTheme="minorHAnsi" w:eastAsiaTheme="minorEastAsia" w:cstheme="minorBidi"/>
          <w:b/>
          <w:bCs/>
          <w:color w:val="000000" w:themeColor="text1"/>
        </w:rPr>
        <w:t>:5002 -e UI_PORT=</w:t>
      </w:r>
      <w:r>
        <w:rPr>
          <w:rFonts w:asciiTheme="minorHAnsi" w:hAnsiTheme="minorHAnsi" w:eastAsiaTheme="minorEastAsia" w:cstheme="minorBidi"/>
          <w:b/>
          <w:bCs/>
          <w:color w:val="000000" w:themeColor="text1"/>
        </w:rPr>
        <w:t>9</w:t>
      </w:r>
      <w:r w:rsidRPr="00F549AF">
        <w:rPr>
          <w:rFonts w:asciiTheme="minorHAnsi" w:hAnsiTheme="minorHAnsi" w:eastAsiaTheme="minorEastAsia" w:cstheme="minorBidi"/>
          <w:b/>
          <w:bCs/>
          <w:color w:val="000000" w:themeColor="text1"/>
        </w:rPr>
        <w:t>0</w:t>
      </w:r>
      <w:r>
        <w:rPr>
          <w:rFonts w:asciiTheme="minorHAnsi" w:hAnsiTheme="minorHAnsi" w:eastAsiaTheme="minorEastAsia" w:cstheme="minorBidi"/>
          <w:b/>
          <w:bCs/>
          <w:color w:val="000000" w:themeColor="text1"/>
        </w:rPr>
        <w:t>94</w:t>
      </w:r>
      <w:r w:rsidRPr="00F549AF">
        <w:rPr>
          <w:rFonts w:asciiTheme="minorHAnsi" w:hAnsiTheme="minorHAnsi" w:eastAsiaTheme="minorEastAsia" w:cstheme="minorBidi"/>
          <w:b/>
          <w:bCs/>
          <w:color w:val="000000" w:themeColor="text1"/>
        </w:rPr>
        <w:t xml:space="preserve"> -e SERVICE_PORT=</w:t>
      </w:r>
      <w:r>
        <w:rPr>
          <w:rFonts w:asciiTheme="minorHAnsi" w:hAnsiTheme="minorHAnsi" w:eastAsiaTheme="minorEastAsia" w:cstheme="minorBidi"/>
          <w:b/>
          <w:bCs/>
          <w:color w:val="000000" w:themeColor="text1"/>
        </w:rPr>
        <w:t>5</w:t>
      </w:r>
      <w:r w:rsidRPr="00F549AF">
        <w:rPr>
          <w:rFonts w:asciiTheme="minorHAnsi" w:hAnsiTheme="minorHAnsi" w:eastAsiaTheme="minorEastAsia" w:cstheme="minorBidi"/>
          <w:b/>
          <w:bCs/>
          <w:color w:val="000000" w:themeColor="text1"/>
        </w:rPr>
        <w:t>00</w:t>
      </w:r>
      <w:r>
        <w:rPr>
          <w:rFonts w:asciiTheme="minorHAnsi" w:hAnsiTheme="minorHAnsi" w:eastAsiaTheme="minorEastAsia" w:cstheme="minorBidi"/>
          <w:b/>
          <w:bCs/>
          <w:color w:val="000000" w:themeColor="text1"/>
        </w:rPr>
        <w:t>4</w:t>
      </w:r>
      <w:r w:rsidRPr="00F549AF">
        <w:rPr>
          <w:rFonts w:asciiTheme="minorHAnsi" w:hAnsiTheme="minorHAnsi" w:eastAsiaTheme="minorEastAsia" w:cstheme="minorBidi"/>
          <w:b/>
          <w:bCs/>
          <w:color w:val="000000" w:themeColor="text1"/>
        </w:rPr>
        <w:t xml:space="preserve"> -e DB_PORT=543</w:t>
      </w:r>
      <w:r>
        <w:rPr>
          <w:rFonts w:asciiTheme="minorHAnsi" w:hAnsiTheme="minorHAnsi" w:eastAsiaTheme="minorEastAsia" w:cstheme="minorBidi"/>
          <w:b/>
          <w:bCs/>
          <w:color w:val="000000" w:themeColor="text1"/>
        </w:rPr>
        <w:t>4</w:t>
      </w:r>
      <w:r w:rsidRPr="00F549AF">
        <w:rPr>
          <w:rFonts w:asciiTheme="minorHAnsi" w:hAnsiTheme="minorHAnsi" w:eastAsiaTheme="minorEastAsia" w:cstheme="minorBidi"/>
          <w:b/>
          <w:bCs/>
          <w:color w:val="000000" w:themeColor="text1"/>
        </w:rPr>
        <w:t xml:space="preserve"> --name=</w:t>
      </w:r>
      <w:r w:rsidRPr="001426CC">
        <w:rPr>
          <w:rFonts w:asciiTheme="minorHAnsi" w:hAnsiTheme="minorHAnsi" w:cstheme="minorBidi"/>
          <w:b/>
          <w:bCs/>
          <w:i/>
          <w:iCs/>
        </w:rPr>
        <w:t>dmap_db_worker2</w:t>
      </w:r>
      <w:r w:rsidRPr="001426CC">
        <w:rPr>
          <w:rFonts w:asciiTheme="minorHAnsi" w:hAnsiTheme="minorHAnsi" w:eastAsiaTheme="minorEastAsia" w:cstheme="minorBidi"/>
          <w:b/>
          <w:bCs/>
        </w:rPr>
        <w:t xml:space="preserve"> </w:t>
      </w:r>
      <w:r w:rsidRPr="00723BC5" w:rsidR="00F53EA0">
        <w:rPr>
          <w:rFonts w:asciiTheme="minorHAnsi" w:hAnsiTheme="minorHAnsi" w:cstheme="minorHAnsi"/>
          <w:b/>
          <w:bCs/>
        </w:rPr>
        <w:t>&lt;&lt;??</w:t>
      </w:r>
      <w:proofErr w:type="spellStart"/>
      <w:r w:rsidRPr="00723BC5" w:rsidR="00F53EA0">
        <w:rPr>
          <w:rFonts w:asciiTheme="minorHAnsi" w:hAnsiTheme="minorHAnsi" w:cstheme="minorHAnsi"/>
          <w:b/>
          <w:bCs/>
        </w:rPr>
        <w:t>downloaded_docker_image_name</w:t>
      </w:r>
      <w:proofErr w:type="spellEnd"/>
      <w:r w:rsidRPr="00723BC5" w:rsidR="00F53EA0">
        <w:rPr>
          <w:rFonts w:asciiTheme="minorHAnsi" w:hAnsiTheme="minorHAnsi" w:cstheme="minorHAnsi"/>
          <w:b/>
          <w:bCs/>
        </w:rPr>
        <w:t>??&gt;&gt;:&lt;&lt;??tag??&gt;&gt;</w:t>
      </w:r>
    </w:p>
    <w:p w:rsidR="00521400" w:rsidP="00101837" w:rsidRDefault="00521400" w14:paraId="6DA74E83" w14:textId="54052BE0">
      <w:pPr>
        <w:spacing w:after="0" w:line="240" w:lineRule="auto"/>
        <w:jc w:val="both"/>
        <w:rPr>
          <w:rFonts w:eastAsia="Times New Roman" w:asciiTheme="minorHAnsi" w:hAnsiTheme="minorHAnsi" w:cstheme="minorHAnsi"/>
        </w:rPr>
      </w:pPr>
    </w:p>
    <w:p w:rsidRPr="00E16ED8" w:rsidR="00B6752C" w:rsidP="00823323" w:rsidRDefault="00B6752C" w14:paraId="50087059" w14:textId="188AD699">
      <w:pPr>
        <w:pStyle w:val="Heading2"/>
        <w:numPr>
          <w:ilvl w:val="1"/>
          <w:numId w:val="43"/>
        </w:numPr>
      </w:pPr>
      <w:bookmarkStart w:name="_Toc126341020" w:id="22"/>
      <w:bookmarkStart w:name="_Toc127181661" w:id="23"/>
      <w:bookmarkStart w:name="_Toc128060193" w:id="24"/>
      <w:r>
        <w:t xml:space="preserve">Setting up App Master &amp; Worker </w:t>
      </w:r>
      <w:r w:rsidR="00DA33E1">
        <w:t xml:space="preserve">Node </w:t>
      </w:r>
      <w:r>
        <w:t>Container</w:t>
      </w:r>
      <w:bookmarkEnd w:id="22"/>
      <w:bookmarkEnd w:id="23"/>
      <w:r w:rsidR="00DA33E1">
        <w:t>s</w:t>
      </w:r>
      <w:bookmarkEnd w:id="24"/>
    </w:p>
    <w:p w:rsidRPr="00E43916" w:rsidR="00414CAF" w:rsidP="00E43916" w:rsidRDefault="00414CAF" w14:paraId="3F24B500" w14:textId="77777777">
      <w:pPr>
        <w:pStyle w:val="ListParagraph"/>
        <w:numPr>
          <w:ilvl w:val="0"/>
          <w:numId w:val="44"/>
        </w:numPr>
      </w:pPr>
      <w:r w:rsidRPr="00E43916">
        <w:t>Similar to DB Master and Worker Node containers setup explained above, to run application assessment and conversion using DMAP, App Master and Worker Node containers can be setup.</w:t>
      </w:r>
    </w:p>
    <w:p w:rsidRPr="00E43916" w:rsidR="00414CAF" w:rsidP="00E43916" w:rsidRDefault="00414CAF" w14:paraId="7E40A9BF" w14:textId="77777777">
      <w:pPr>
        <w:pStyle w:val="ListParagraph"/>
        <w:numPr>
          <w:ilvl w:val="0"/>
          <w:numId w:val="44"/>
        </w:numPr>
      </w:pPr>
      <w:r w:rsidRPr="00E43916">
        <w:t>To create a container using DMAP App Migration image for the first time, run the below command.</w:t>
      </w:r>
    </w:p>
    <w:p w:rsidRPr="00AB4D11" w:rsidR="00414CAF" w:rsidP="00E94697" w:rsidRDefault="00414CAF" w14:paraId="11BD020B" w14:textId="3CB5BAFA">
      <w:pPr>
        <w:pStyle w:val="ListParagraph"/>
        <w:numPr>
          <w:ilvl w:val="1"/>
          <w:numId w:val="44"/>
        </w:numPr>
        <w:rPr>
          <w:b/>
          <w:bCs/>
        </w:rPr>
      </w:pPr>
      <w:r w:rsidRPr="00392908">
        <w:rPr>
          <w:b/>
          <w:bCs/>
        </w:rPr>
        <w:t>docker run -d -it -p {JAVA_SERVICE_PORT}:8080 -p {APP_PORT}:5000 --name=</w:t>
      </w:r>
      <w:proofErr w:type="spellStart"/>
      <w:r w:rsidRPr="00392908">
        <w:rPr>
          <w:b/>
          <w:bCs/>
        </w:rPr>
        <w:t>dmap_app</w:t>
      </w:r>
      <w:proofErr w:type="spellEnd"/>
      <w:r w:rsidRPr="00392908">
        <w:rPr>
          <w:b/>
          <w:bCs/>
        </w:rPr>
        <w:t xml:space="preserve"> </w:t>
      </w:r>
      <w:r w:rsidRPr="00723BC5" w:rsidR="002374E3">
        <w:rPr>
          <w:rFonts w:asciiTheme="minorHAnsi" w:hAnsiTheme="minorHAnsi" w:cstheme="minorHAnsi"/>
          <w:b/>
          <w:bCs/>
        </w:rPr>
        <w:t>&lt;&lt;??</w:t>
      </w:r>
      <w:proofErr w:type="spellStart"/>
      <w:r w:rsidRPr="00723BC5" w:rsidR="002374E3">
        <w:rPr>
          <w:rFonts w:asciiTheme="minorHAnsi" w:hAnsiTheme="minorHAnsi" w:cstheme="minorHAnsi"/>
          <w:b/>
          <w:bCs/>
        </w:rPr>
        <w:t>downloaded_docker_image_name</w:t>
      </w:r>
      <w:proofErr w:type="spellEnd"/>
      <w:r w:rsidRPr="00723BC5" w:rsidR="002374E3">
        <w:rPr>
          <w:rFonts w:asciiTheme="minorHAnsi" w:hAnsiTheme="minorHAnsi" w:cstheme="minorHAnsi"/>
          <w:b/>
          <w:bCs/>
        </w:rPr>
        <w:t>??&gt;&gt;:&lt;&lt;??tag??&gt;&gt;</w:t>
      </w:r>
    </w:p>
    <w:p w:rsidRPr="00AB4D11" w:rsidR="00AB4D11" w:rsidP="00AB4D11" w:rsidRDefault="00AB4D11" w14:paraId="0E68496A" w14:textId="77777777">
      <w:pPr>
        <w:pStyle w:val="ListParagraph"/>
        <w:spacing w:after="120" w:line="240" w:lineRule="auto"/>
        <w:ind w:left="1440"/>
        <w:rPr>
          <w:rFonts w:asciiTheme="minorHAnsi" w:hAnsiTheme="minorHAnsi" w:cstheme="minorHAnsi"/>
        </w:rPr>
      </w:pPr>
      <w:r w:rsidRPr="00AB4D11">
        <w:rPr>
          <w:rFonts w:asciiTheme="minorHAnsi" w:hAnsiTheme="minorHAnsi" w:cstheme="minorHAnsi"/>
        </w:rPr>
        <w:t>Where:</w:t>
      </w:r>
    </w:p>
    <w:p w:rsidRPr="00DF3B9A" w:rsidR="00AB4D11" w:rsidP="00AB4D11" w:rsidRDefault="00AB4D11" w14:paraId="51D53150" w14:textId="375E3295">
      <w:pPr>
        <w:pStyle w:val="ListParagraph"/>
        <w:spacing w:after="120" w:line="240" w:lineRule="auto"/>
        <w:ind w:left="1440"/>
        <w:jc w:val="both"/>
        <w:rPr>
          <w:rFonts w:asciiTheme="minorHAnsi" w:hAnsiTheme="minorHAnsi" w:cstheme="minorHAnsi"/>
        </w:rPr>
      </w:pPr>
      <w:r w:rsidRPr="002B3530">
        <w:rPr>
          <w:rFonts w:asciiTheme="minorHAnsi" w:hAnsiTheme="minorHAnsi" w:cstheme="minorHAnsi"/>
          <w:b/>
          <w:bCs/>
        </w:rPr>
        <w:t>&lt;&lt;??</w:t>
      </w:r>
      <w:proofErr w:type="spellStart"/>
      <w:r w:rsidRPr="002B3530">
        <w:rPr>
          <w:rFonts w:asciiTheme="minorHAnsi" w:hAnsiTheme="minorHAnsi" w:cstheme="minorHAnsi"/>
          <w:b/>
          <w:bCs/>
        </w:rPr>
        <w:t>downloaded_docker_image_name</w:t>
      </w:r>
      <w:proofErr w:type="spellEnd"/>
      <w:r w:rsidRPr="002B3530">
        <w:rPr>
          <w:rFonts w:asciiTheme="minorHAnsi" w:hAnsiTheme="minorHAnsi" w:cstheme="minorHAnsi"/>
          <w:b/>
          <w:bCs/>
        </w:rPr>
        <w:t>??&gt;&gt;</w:t>
      </w:r>
      <w:r>
        <w:rPr>
          <w:rFonts w:asciiTheme="minorHAnsi" w:hAnsiTheme="minorHAnsi" w:cstheme="minorHAnsi"/>
          <w:b/>
          <w:bCs/>
        </w:rPr>
        <w:t xml:space="preserve"> </w:t>
      </w:r>
      <w:r>
        <w:rPr>
          <w:rFonts w:asciiTheme="minorHAnsi" w:hAnsiTheme="minorHAnsi" w:cstheme="minorHAnsi"/>
        </w:rPr>
        <w:t>is</w:t>
      </w:r>
      <w:r w:rsidRPr="00DF3B9A">
        <w:rPr>
          <w:rFonts w:asciiTheme="minorHAnsi" w:hAnsiTheme="minorHAnsi" w:cstheme="minorHAnsi"/>
        </w:rPr>
        <w:t xml:space="preserve"> name of the </w:t>
      </w:r>
      <w:r>
        <w:rPr>
          <w:rFonts w:asciiTheme="minorHAnsi" w:hAnsiTheme="minorHAnsi" w:cstheme="minorHAnsi"/>
        </w:rPr>
        <w:t xml:space="preserve">DMAP </w:t>
      </w:r>
      <w:r w:rsidRPr="005F796D" w:rsidR="00B04499">
        <w:rPr>
          <w:rFonts w:asciiTheme="minorHAnsi" w:hAnsiTheme="minorHAnsi" w:cstheme="minorHAnsi"/>
          <w:u w:val="single"/>
        </w:rPr>
        <w:t>App</w:t>
      </w:r>
      <w:r w:rsidRPr="005F796D">
        <w:rPr>
          <w:rFonts w:asciiTheme="minorHAnsi" w:hAnsiTheme="minorHAnsi" w:cstheme="minorHAnsi"/>
          <w:u w:val="single"/>
        </w:rPr>
        <w:t xml:space="preserve"> Migration docker image</w:t>
      </w:r>
      <w:r>
        <w:rPr>
          <w:rFonts w:asciiTheme="minorHAnsi" w:hAnsiTheme="minorHAnsi" w:cstheme="minorHAnsi"/>
        </w:rPr>
        <w:t xml:space="preserve"> downloaded from </w:t>
      </w:r>
      <w:proofErr w:type="gramStart"/>
      <w:r>
        <w:rPr>
          <w:rFonts w:asciiTheme="minorHAnsi" w:hAnsiTheme="minorHAnsi" w:cstheme="minorHAnsi"/>
        </w:rPr>
        <w:t>ACR</w:t>
      </w:r>
      <w:proofErr w:type="gramEnd"/>
    </w:p>
    <w:p w:rsidRPr="006D294E" w:rsidR="00AB4D11" w:rsidP="00AB4D11" w:rsidRDefault="00AB4D11" w14:paraId="7AD1A0AD" w14:textId="77777777">
      <w:pPr>
        <w:pStyle w:val="ListParagraph"/>
        <w:spacing w:after="120" w:line="240" w:lineRule="auto"/>
        <w:ind w:left="1440"/>
        <w:jc w:val="both"/>
        <w:rPr>
          <w:rFonts w:asciiTheme="minorHAnsi" w:hAnsiTheme="minorHAnsi" w:cstheme="minorHAnsi"/>
        </w:rPr>
      </w:pPr>
      <w:r w:rsidRPr="002B3530">
        <w:rPr>
          <w:rFonts w:asciiTheme="minorHAnsi" w:hAnsiTheme="minorHAnsi" w:cstheme="minorHAnsi"/>
          <w:b/>
          <w:bCs/>
        </w:rPr>
        <w:t xml:space="preserve">&lt;&lt;??tag??&gt;&gt; </w:t>
      </w:r>
      <w:r w:rsidRPr="000B05B2">
        <w:rPr>
          <w:rFonts w:asciiTheme="minorHAnsi" w:hAnsiTheme="minorHAnsi" w:cstheme="minorHAnsi"/>
        </w:rPr>
        <w:t xml:space="preserve">is tag </w:t>
      </w:r>
      <w:r>
        <w:rPr>
          <w:rFonts w:asciiTheme="minorHAnsi" w:hAnsiTheme="minorHAnsi" w:cstheme="minorHAnsi"/>
        </w:rPr>
        <w:t xml:space="preserve">of the ACR </w:t>
      </w:r>
      <w:proofErr w:type="gramStart"/>
      <w:r>
        <w:rPr>
          <w:rFonts w:asciiTheme="minorHAnsi" w:hAnsiTheme="minorHAnsi" w:cstheme="minorHAnsi"/>
        </w:rPr>
        <w:t>image</w:t>
      </w:r>
      <w:proofErr w:type="gramEnd"/>
    </w:p>
    <w:p w:rsidR="00414CAF" w:rsidP="00E94697" w:rsidRDefault="00414CAF" w14:paraId="1B042B00" w14:textId="77777777">
      <w:pPr>
        <w:pStyle w:val="ListParagraph"/>
        <w:numPr>
          <w:ilvl w:val="1"/>
          <w:numId w:val="44"/>
        </w:numPr>
        <w:rPr>
          <w:rFonts w:asciiTheme="minorHAnsi" w:hAnsiTheme="minorHAnsi" w:eastAsiaTheme="minorEastAsia" w:cstheme="minorBidi"/>
          <w:color w:val="000000" w:themeColor="text1"/>
        </w:rPr>
      </w:pPr>
      <w:r w:rsidRPr="00E43916">
        <w:t>To create</w:t>
      </w:r>
      <w:r w:rsidRPr="3E0D0620">
        <w:rPr>
          <w:rFonts w:asciiTheme="minorHAnsi" w:hAnsiTheme="minorHAnsi" w:eastAsiaTheme="minorEastAsia" w:cstheme="minorBidi"/>
          <w:color w:val="000000" w:themeColor="text1"/>
        </w:rPr>
        <w:t xml:space="preserve"> </w:t>
      </w:r>
      <w:r>
        <w:rPr>
          <w:rFonts w:asciiTheme="minorHAnsi" w:hAnsiTheme="minorHAnsi" w:eastAsiaTheme="minorEastAsia" w:cstheme="minorBidi"/>
          <w:color w:val="000000" w:themeColor="text1"/>
        </w:rPr>
        <w:t>container</w:t>
      </w:r>
      <w:r w:rsidRPr="3E0D0620">
        <w:rPr>
          <w:rFonts w:asciiTheme="minorHAnsi" w:hAnsiTheme="minorHAnsi" w:eastAsiaTheme="minorEastAsia" w:cstheme="minorBidi"/>
          <w:color w:val="000000" w:themeColor="text1"/>
        </w:rPr>
        <w:t>, following sample command can be used</w:t>
      </w:r>
      <w:r>
        <w:rPr>
          <w:rFonts w:asciiTheme="minorHAnsi" w:hAnsiTheme="minorHAnsi" w:eastAsiaTheme="minorEastAsia" w:cstheme="minorBidi"/>
          <w:color w:val="000000" w:themeColor="text1"/>
        </w:rPr>
        <w:t>:</w:t>
      </w:r>
    </w:p>
    <w:p w:rsidRPr="00CA2CE9" w:rsidR="00414CAF" w:rsidP="00414CAF" w:rsidRDefault="00414CAF" w14:paraId="09F27206" w14:textId="6EB2064B">
      <w:pPr>
        <w:pStyle w:val="ListParagraph"/>
        <w:spacing w:after="120"/>
        <w:ind w:left="2160"/>
        <w:rPr>
          <w:rFonts w:asciiTheme="minorHAnsi" w:hAnsiTheme="minorHAnsi" w:eastAsiaTheme="minorEastAsia" w:cstheme="minorBidi"/>
          <w:b/>
          <w:color w:val="000000" w:themeColor="text1"/>
        </w:rPr>
      </w:pPr>
      <w:r w:rsidRPr="00CA2CE9">
        <w:rPr>
          <w:rFonts w:asciiTheme="minorHAnsi" w:hAnsiTheme="minorHAnsi" w:eastAsiaTheme="minorEastAsia" w:cstheme="minorBidi"/>
          <w:b/>
          <w:color w:val="000000" w:themeColor="text1"/>
        </w:rPr>
        <w:t>docker run -d -it -p 8090:8080 -p 5020:5000 --name</w:t>
      </w:r>
      <w:r w:rsidRPr="00F04DE8">
        <w:rPr>
          <w:rFonts w:asciiTheme="minorHAnsi" w:hAnsiTheme="minorHAnsi" w:eastAsiaTheme="minorEastAsia" w:cstheme="minorBidi"/>
          <w:b/>
          <w:color w:val="000000" w:themeColor="text1"/>
        </w:rPr>
        <w:t>=</w:t>
      </w:r>
      <w:proofErr w:type="spellStart"/>
      <w:r w:rsidRPr="00F04DE8">
        <w:rPr>
          <w:rFonts w:eastAsia="Calibri"/>
          <w:b/>
          <w:i/>
          <w:sz w:val="22"/>
          <w:szCs w:val="22"/>
          <w:lang w:val="en-US"/>
        </w:rPr>
        <w:t>dmap_app</w:t>
      </w:r>
      <w:proofErr w:type="spellEnd"/>
      <w:r w:rsidRPr="001426CC">
        <w:rPr>
          <w:rFonts w:asciiTheme="minorHAnsi" w:hAnsiTheme="minorHAnsi" w:eastAsiaTheme="minorEastAsia" w:cstheme="minorBidi"/>
          <w:b/>
        </w:rPr>
        <w:t xml:space="preserve"> </w:t>
      </w:r>
      <w:r w:rsidRPr="00723BC5" w:rsidR="002972C1">
        <w:rPr>
          <w:rFonts w:asciiTheme="minorHAnsi" w:hAnsiTheme="minorHAnsi" w:cstheme="minorHAnsi"/>
          <w:b/>
          <w:bCs/>
        </w:rPr>
        <w:t>&lt;&lt;??</w:t>
      </w:r>
      <w:proofErr w:type="spellStart"/>
      <w:r w:rsidRPr="00723BC5" w:rsidR="002972C1">
        <w:rPr>
          <w:rFonts w:asciiTheme="minorHAnsi" w:hAnsiTheme="minorHAnsi" w:cstheme="minorHAnsi"/>
          <w:b/>
          <w:bCs/>
        </w:rPr>
        <w:t>downloaded_docker_image_name</w:t>
      </w:r>
      <w:proofErr w:type="spellEnd"/>
      <w:r w:rsidRPr="00723BC5" w:rsidR="002972C1">
        <w:rPr>
          <w:rFonts w:asciiTheme="minorHAnsi" w:hAnsiTheme="minorHAnsi" w:cstheme="minorHAnsi"/>
          <w:b/>
          <w:bCs/>
        </w:rPr>
        <w:t>??&gt;&gt;:&lt;&lt;??tag??&gt;&gt;</w:t>
      </w:r>
    </w:p>
    <w:p w:rsidRPr="00E43916" w:rsidR="00414CAF" w:rsidP="00E94697" w:rsidRDefault="00414CAF" w14:paraId="350D0D8C" w14:textId="77777777">
      <w:pPr>
        <w:pStyle w:val="ListParagraph"/>
        <w:numPr>
          <w:ilvl w:val="1"/>
          <w:numId w:val="44"/>
        </w:numPr>
      </w:pPr>
      <w:r w:rsidRPr="00E43916">
        <w:t xml:space="preserve">Note: </w:t>
      </w:r>
    </w:p>
    <w:p w:rsidRPr="00E43916" w:rsidR="00414CAF" w:rsidP="00E94697" w:rsidRDefault="00414CAF" w14:paraId="50CD84A2" w14:textId="77777777">
      <w:pPr>
        <w:pStyle w:val="ListParagraph"/>
        <w:numPr>
          <w:ilvl w:val="2"/>
          <w:numId w:val="44"/>
        </w:numPr>
      </w:pPr>
      <w:r w:rsidRPr="00E43916">
        <w:t xml:space="preserve">JAVA_SERVICE_PORT and APP_PORT can be any port. </w:t>
      </w:r>
    </w:p>
    <w:p w:rsidRPr="00E43916" w:rsidR="00414CAF" w:rsidP="00E94697" w:rsidRDefault="00414CAF" w14:paraId="77660D58" w14:textId="77777777">
      <w:pPr>
        <w:pStyle w:val="ListParagraph"/>
        <w:numPr>
          <w:ilvl w:val="2"/>
          <w:numId w:val="44"/>
        </w:numPr>
      </w:pPr>
      <w:r w:rsidRPr="00E43916">
        <w:t>Make sure port numbers used are available and not used by any other process or DMAP container in the VM.</w:t>
      </w:r>
    </w:p>
    <w:p w:rsidR="00414CAF" w:rsidP="00E94697" w:rsidRDefault="00414CAF" w14:paraId="211AE8A6" w14:textId="77777777">
      <w:pPr>
        <w:pStyle w:val="ListParagraph"/>
        <w:numPr>
          <w:ilvl w:val="2"/>
          <w:numId w:val="44"/>
        </w:numPr>
        <w:rPr>
          <w:rFonts w:asciiTheme="minorHAnsi" w:hAnsiTheme="minorHAnsi" w:eastAsiaTheme="minorEastAsia" w:cstheme="minorBidi"/>
          <w:color w:val="000000" w:themeColor="text1"/>
        </w:rPr>
      </w:pPr>
      <w:r w:rsidRPr="00E43916">
        <w:t xml:space="preserve">Container name </w:t>
      </w:r>
      <w:proofErr w:type="gramStart"/>
      <w:r w:rsidRPr="00E43916">
        <w:t>i.e.</w:t>
      </w:r>
      <w:proofErr w:type="gramEnd"/>
      <w:r w:rsidRPr="00E43916">
        <w:t xml:space="preserve"> </w:t>
      </w:r>
      <w:proofErr w:type="spellStart"/>
      <w:r w:rsidRPr="00E43916">
        <w:t>dmap_app</w:t>
      </w:r>
      <w:proofErr w:type="spellEnd"/>
      <w:r w:rsidRPr="00E43916">
        <w:t xml:space="preserve"> in above example shall be replaced with actual master or worker</w:t>
      </w:r>
      <w:r>
        <w:rPr>
          <w:rFonts w:asciiTheme="minorHAnsi" w:hAnsiTheme="minorHAnsi" w:eastAsiaTheme="minorEastAsia" w:cstheme="minorBidi"/>
          <w:color w:val="000000" w:themeColor="text1"/>
        </w:rPr>
        <w:t xml:space="preserve"> container name</w:t>
      </w:r>
    </w:p>
    <w:p w:rsidRPr="00E43916" w:rsidR="00414CAF" w:rsidP="00E43916" w:rsidRDefault="00414CAF" w14:paraId="205BEF90" w14:textId="7292349B">
      <w:pPr>
        <w:pStyle w:val="ListParagraph"/>
        <w:numPr>
          <w:ilvl w:val="0"/>
          <w:numId w:val="44"/>
        </w:numPr>
      </w:pPr>
      <w:r w:rsidRPr="00E43916">
        <w:t>To start the DMAP App container</w:t>
      </w:r>
      <w:r w:rsidR="003D027F">
        <w:t xml:space="preserve"> if it is not already running</w:t>
      </w:r>
      <w:r w:rsidR="002D4362">
        <w:t>, execute following command</w:t>
      </w:r>
      <w:r w:rsidR="00080E61">
        <w:t>:</w:t>
      </w:r>
    </w:p>
    <w:p w:rsidRPr="0070030E" w:rsidR="00414CAF" w:rsidP="00C60958" w:rsidRDefault="00414CAF" w14:paraId="02023731" w14:textId="77777777">
      <w:pPr>
        <w:pStyle w:val="ListParagraph"/>
        <w:numPr>
          <w:ilvl w:val="1"/>
          <w:numId w:val="44"/>
        </w:numPr>
        <w:spacing w:after="120" w:line="240" w:lineRule="auto"/>
        <w:rPr>
          <w:rFonts w:asciiTheme="minorHAnsi" w:hAnsiTheme="minorHAnsi" w:cstheme="minorBidi"/>
          <w:color w:val="2F5496" w:themeColor="accent1" w:themeShade="BF"/>
        </w:rPr>
      </w:pPr>
      <w:r w:rsidRPr="2BEF1BB9">
        <w:rPr>
          <w:rFonts w:asciiTheme="minorHAnsi" w:hAnsiTheme="minorHAnsi" w:cstheme="minorBidi"/>
          <w:color w:val="2F5496" w:themeColor="accent1" w:themeShade="BF"/>
        </w:rPr>
        <w:t xml:space="preserve">docker start </w:t>
      </w:r>
      <w:r>
        <w:rPr>
          <w:rFonts w:asciiTheme="minorHAnsi" w:hAnsiTheme="minorHAnsi" w:cstheme="minorBidi"/>
          <w:color w:val="2F5496" w:themeColor="accent1" w:themeShade="BF"/>
        </w:rPr>
        <w:t>[Master or Worker Node container instance name]</w:t>
      </w:r>
    </w:p>
    <w:p w:rsidRPr="00E43916" w:rsidR="00414CAF" w:rsidP="00E43916" w:rsidRDefault="00414CAF" w14:paraId="2A0BF80B" w14:textId="104BEA19">
      <w:pPr>
        <w:pStyle w:val="ListParagraph"/>
        <w:numPr>
          <w:ilvl w:val="0"/>
          <w:numId w:val="44"/>
        </w:numPr>
      </w:pPr>
      <w:r w:rsidRPr="00E43916">
        <w:t>To stop the DMAP App container</w:t>
      </w:r>
      <w:r w:rsidR="002D4362">
        <w:t>, execute following command</w:t>
      </w:r>
      <w:r w:rsidR="00080E61">
        <w:t>:</w:t>
      </w:r>
      <w:r w:rsidRPr="00E43916">
        <w:t xml:space="preserve"> </w:t>
      </w:r>
    </w:p>
    <w:p w:rsidRPr="0070030E" w:rsidR="00414CAF" w:rsidP="00C60958" w:rsidRDefault="00414CAF" w14:paraId="28377C0A" w14:textId="77777777">
      <w:pPr>
        <w:pStyle w:val="ListParagraph"/>
        <w:numPr>
          <w:ilvl w:val="1"/>
          <w:numId w:val="44"/>
        </w:numPr>
        <w:spacing w:after="120"/>
        <w:rPr>
          <w:rFonts w:asciiTheme="minorHAnsi" w:hAnsiTheme="minorHAnsi" w:cstheme="minorBidi"/>
          <w:color w:val="2F5496" w:themeColor="accent1" w:themeShade="BF"/>
        </w:rPr>
      </w:pPr>
      <w:r w:rsidRPr="2BEF1BB9">
        <w:rPr>
          <w:rFonts w:asciiTheme="minorHAnsi" w:hAnsiTheme="minorHAnsi" w:cstheme="minorBidi"/>
          <w:color w:val="2F5496" w:themeColor="accent1" w:themeShade="BF"/>
        </w:rPr>
        <w:t xml:space="preserve">docker stop </w:t>
      </w:r>
      <w:r>
        <w:rPr>
          <w:rFonts w:asciiTheme="minorHAnsi" w:hAnsiTheme="minorHAnsi" w:cstheme="minorBidi"/>
          <w:color w:val="2F5496" w:themeColor="accent1" w:themeShade="BF"/>
        </w:rPr>
        <w:t>[Master or Worker Node container instance name]</w:t>
      </w:r>
    </w:p>
    <w:p w:rsidR="00B6752C" w:rsidP="00101837" w:rsidRDefault="00B6752C" w14:paraId="6571142D" w14:textId="3E200074">
      <w:pPr>
        <w:spacing w:after="0" w:line="240" w:lineRule="auto"/>
        <w:jc w:val="both"/>
        <w:rPr>
          <w:rFonts w:eastAsia="Times New Roman" w:asciiTheme="minorHAnsi" w:hAnsiTheme="minorHAnsi" w:cstheme="minorHAnsi"/>
        </w:rPr>
      </w:pPr>
    </w:p>
    <w:p w:rsidR="00853505" w:rsidP="00853505" w:rsidRDefault="00823323" w14:paraId="27014312" w14:textId="77777777">
      <w:pPr>
        <w:pStyle w:val="Heading1"/>
        <w:spacing w:after="120"/>
      </w:pPr>
      <w:bookmarkStart w:name="_Toc128060194" w:id="25"/>
      <w:r>
        <w:lastRenderedPageBreak/>
        <w:t>6</w:t>
      </w:r>
      <w:r w:rsidR="00D071C1">
        <w:t>.</w:t>
      </w:r>
      <w:r>
        <w:t xml:space="preserve"> </w:t>
      </w:r>
      <w:bookmarkStart w:name="_Toc55908670" w:id="26"/>
      <w:bookmarkStart w:name="_Toc126341021" w:id="27"/>
      <w:bookmarkStart w:name="_Toc127884435" w:id="28"/>
      <w:r w:rsidR="00853505">
        <w:t>Activating DMAP</w:t>
      </w:r>
      <w:bookmarkEnd w:id="26"/>
      <w:bookmarkEnd w:id="27"/>
      <w:r w:rsidR="00853505">
        <w:t xml:space="preserve"> License</w:t>
      </w:r>
      <w:bookmarkEnd w:id="25"/>
      <w:bookmarkEnd w:id="28"/>
      <w:r w:rsidR="00853505">
        <w:t xml:space="preserve"> </w:t>
      </w:r>
    </w:p>
    <w:p w:rsidR="00CC0CD4" w:rsidP="00CC0CD4" w:rsidRDefault="002C2858" w14:paraId="55073681" w14:textId="23AFD372">
      <w:pPr>
        <w:pStyle w:val="Heading2"/>
      </w:pPr>
      <w:bookmarkStart w:name="_Toc65605769" w:id="29"/>
      <w:bookmarkStart w:name="_Toc110235799" w:id="30"/>
      <w:bookmarkStart w:name="_Toc127884436" w:id="31"/>
      <w:bookmarkStart w:name="_Toc128060195" w:id="32"/>
      <w:r>
        <w:t xml:space="preserve">6.1 </w:t>
      </w:r>
      <w:r w:rsidR="00CC0CD4">
        <w:t>Registering DB Master Node</w:t>
      </w:r>
      <w:bookmarkEnd w:id="31"/>
      <w:r w:rsidR="00CC0CD4">
        <w:t xml:space="preserve"> Container</w:t>
      </w:r>
      <w:bookmarkEnd w:id="32"/>
    </w:p>
    <w:p w:rsidRPr="005001FC" w:rsidR="00CC0CD4" w:rsidP="00CC0CD4" w:rsidRDefault="00CC0CD4" w14:paraId="10C2CB5A" w14:textId="77777777">
      <w:pPr>
        <w:spacing w:after="120" w:line="240" w:lineRule="auto"/>
        <w:jc w:val="both"/>
        <w:rPr>
          <w:rFonts w:eastAsia="Times New Roman" w:asciiTheme="minorHAnsi" w:hAnsiTheme="minorHAnsi" w:cstheme="minorHAnsi"/>
        </w:rPr>
      </w:pPr>
      <w:r w:rsidRPr="005001FC">
        <w:rPr>
          <w:rFonts w:eastAsia="Times New Roman" w:asciiTheme="minorHAnsi" w:hAnsiTheme="minorHAnsi" w:cstheme="minorHAnsi"/>
        </w:rPr>
        <w:t>When DMAP container is started, it will download fresh binary files for GUI and backend services</w:t>
      </w:r>
      <w:r>
        <w:rPr>
          <w:rFonts w:eastAsia="Times New Roman" w:asciiTheme="minorHAnsi" w:hAnsiTheme="minorHAnsi" w:cstheme="minorHAnsi"/>
        </w:rPr>
        <w:t xml:space="preserve"> updates</w:t>
      </w:r>
      <w:r w:rsidRPr="005001FC">
        <w:rPr>
          <w:rFonts w:eastAsia="Times New Roman" w:asciiTheme="minorHAnsi" w:hAnsiTheme="minorHAnsi" w:cstheme="minorHAnsi"/>
        </w:rPr>
        <w:t xml:space="preserve"> for the first time. In subsequent runs, it checks if a newer version is available and downloads it from Azure BLOB storage. So, depending upon speed of your internet, please wait for 5 – 15 minutes for DMAP to download these files and then proceed to next step to open the login page.</w:t>
      </w:r>
      <w:r>
        <w:rPr>
          <w:rFonts w:eastAsia="Times New Roman" w:asciiTheme="minorHAnsi" w:hAnsiTheme="minorHAnsi" w:cstheme="minorHAnsi"/>
        </w:rPr>
        <w:t xml:space="preserve"> While binaries are downloading, login page will not be accessible.</w:t>
      </w:r>
    </w:p>
    <w:p w:rsidR="00CC0CD4" w:rsidP="00CC0CD4" w:rsidRDefault="00CC0CD4" w14:paraId="1BFFFB63" w14:textId="77777777">
      <w:pPr>
        <w:spacing w:after="120"/>
        <w:rPr>
          <w:rStyle w:val="normaltextrun"/>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t>Make sure below ports are open for access in the VM in which DMAP DB / App containers are installed:</w:t>
      </w:r>
    </w:p>
    <w:p w:rsidR="00CC0CD4" w:rsidP="00CC0CD4" w:rsidRDefault="00CC0CD4" w14:paraId="465BC793" w14:textId="77777777">
      <w:pPr>
        <w:pStyle w:val="ListParagraph"/>
        <w:numPr>
          <w:ilvl w:val="0"/>
          <w:numId w:val="46"/>
        </w:numPr>
        <w:spacing w:after="120"/>
        <w:rPr>
          <w:rStyle w:val="normaltextrun"/>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t>UI_PORT for DB Container</w:t>
      </w:r>
    </w:p>
    <w:p w:rsidR="00CC0CD4" w:rsidP="00CC0CD4" w:rsidRDefault="00CC0CD4" w14:paraId="4A043E99" w14:textId="77777777">
      <w:pPr>
        <w:pStyle w:val="ListParagraph"/>
        <w:numPr>
          <w:ilvl w:val="0"/>
          <w:numId w:val="46"/>
        </w:numPr>
        <w:spacing w:after="120"/>
        <w:rPr>
          <w:rStyle w:val="normaltextrun"/>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t>PYTHON_SERVICE PORT for DB Container</w:t>
      </w:r>
    </w:p>
    <w:p w:rsidR="00CC0CD4" w:rsidP="00CC0CD4" w:rsidRDefault="00CC0CD4" w14:paraId="1FE25883" w14:textId="77777777">
      <w:pPr>
        <w:pStyle w:val="ListParagraph"/>
        <w:numPr>
          <w:ilvl w:val="0"/>
          <w:numId w:val="46"/>
        </w:numPr>
        <w:spacing w:after="120"/>
        <w:rPr>
          <w:rStyle w:val="normaltextrun"/>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t>APP_PORT for App Container</w:t>
      </w:r>
    </w:p>
    <w:p w:rsidRPr="00057A42" w:rsidR="00CC0CD4" w:rsidP="00CC0CD4" w:rsidRDefault="00CC0CD4" w14:paraId="496A66C4" w14:textId="77777777">
      <w:pPr>
        <w:pStyle w:val="ListParagraph"/>
        <w:spacing w:after="120"/>
        <w:rPr>
          <w:rStyle w:val="normaltextrun"/>
          <w:rFonts w:asciiTheme="minorHAnsi" w:hAnsiTheme="minorHAnsi" w:cstheme="minorHAnsi"/>
          <w:color w:val="000000"/>
          <w:shd w:val="clear" w:color="auto" w:fill="FFFFFF"/>
        </w:rPr>
      </w:pPr>
    </w:p>
    <w:p w:rsidRPr="002A3FD5" w:rsidR="00CC0CD4" w:rsidP="00CC0CD4" w:rsidRDefault="00CC0CD4" w14:paraId="11F54A7E" w14:textId="77777777">
      <w:pPr>
        <w:spacing w:after="120"/>
        <w:rPr>
          <w:rStyle w:val="eop"/>
          <w:rFonts w:asciiTheme="minorHAnsi" w:hAnsiTheme="minorHAnsi" w:cstheme="minorHAnsi"/>
          <w:color w:val="000000"/>
          <w:shd w:val="clear" w:color="auto" w:fill="FFFFFF"/>
        </w:rPr>
      </w:pPr>
      <w:r w:rsidRPr="002A3FD5">
        <w:rPr>
          <w:rStyle w:val="normaltextrun"/>
          <w:rFonts w:asciiTheme="minorHAnsi" w:hAnsiTheme="minorHAnsi" w:cstheme="minorHAnsi"/>
          <w:b/>
          <w:bCs/>
          <w:shd w:val="clear" w:color="auto" w:fill="FFFFFF"/>
        </w:rPr>
        <w:t xml:space="preserve">Note: </w:t>
      </w:r>
      <w:r w:rsidRPr="002A3FD5">
        <w:rPr>
          <w:rStyle w:val="normaltextrun"/>
          <w:rFonts w:asciiTheme="minorHAnsi" w:hAnsiTheme="minorHAnsi" w:cstheme="minorHAnsi"/>
          <w:b/>
          <w:bCs/>
          <w:i/>
          <w:iCs/>
          <w:shd w:val="clear" w:color="auto" w:fill="FFFFFF"/>
        </w:rPr>
        <w:t>UI of DMAP is accessed through the URL of DB Master</w:t>
      </w:r>
      <w:r>
        <w:rPr>
          <w:rStyle w:val="normaltextrun"/>
          <w:rFonts w:asciiTheme="minorHAnsi" w:hAnsiTheme="minorHAnsi" w:cstheme="minorHAnsi"/>
          <w:b/>
          <w:bCs/>
          <w:i/>
          <w:iCs/>
          <w:shd w:val="clear" w:color="auto" w:fill="FFFFFF"/>
        </w:rPr>
        <w:t xml:space="preserve"> Node</w:t>
      </w:r>
      <w:r w:rsidRPr="002A3FD5">
        <w:rPr>
          <w:rStyle w:val="normaltextrun"/>
          <w:rFonts w:asciiTheme="minorHAnsi" w:hAnsiTheme="minorHAnsi" w:cstheme="minorHAnsi"/>
          <w:b/>
          <w:bCs/>
          <w:i/>
          <w:iCs/>
          <w:shd w:val="clear" w:color="auto" w:fill="FFFFFF"/>
        </w:rPr>
        <w:t xml:space="preserve"> </w:t>
      </w:r>
      <w:r>
        <w:rPr>
          <w:rStyle w:val="normaltextrun"/>
          <w:rFonts w:asciiTheme="minorHAnsi" w:hAnsiTheme="minorHAnsi" w:cstheme="minorHAnsi"/>
          <w:b/>
          <w:bCs/>
          <w:i/>
          <w:iCs/>
          <w:shd w:val="clear" w:color="auto" w:fill="FFFFFF"/>
        </w:rPr>
        <w:t>c</w:t>
      </w:r>
      <w:r w:rsidRPr="002A3FD5">
        <w:rPr>
          <w:rStyle w:val="normaltextrun"/>
          <w:rFonts w:asciiTheme="minorHAnsi" w:hAnsiTheme="minorHAnsi" w:cstheme="minorHAnsi"/>
          <w:b/>
          <w:bCs/>
          <w:i/>
          <w:iCs/>
          <w:shd w:val="clear" w:color="auto" w:fill="FFFFFF"/>
        </w:rPr>
        <w:t>ontainer only.</w:t>
      </w:r>
      <w:r w:rsidRPr="002A3FD5">
        <w:rPr>
          <w:rStyle w:val="normaltextrun"/>
          <w:rFonts w:asciiTheme="minorHAnsi" w:hAnsiTheme="minorHAnsi" w:cstheme="minorHAnsi"/>
          <w:shd w:val="clear" w:color="auto" w:fill="FFFFFF"/>
        </w:rPr>
        <w:t xml:space="preserve"> However, we need to register the DMAP license </w:t>
      </w:r>
      <w:r>
        <w:rPr>
          <w:rStyle w:val="normaltextrun"/>
          <w:rFonts w:asciiTheme="minorHAnsi" w:hAnsiTheme="minorHAnsi" w:cstheme="minorHAnsi"/>
          <w:shd w:val="clear" w:color="auto" w:fill="FFFFFF"/>
        </w:rPr>
        <w:t>once for</w:t>
      </w:r>
      <w:r w:rsidRPr="002A3FD5">
        <w:rPr>
          <w:rStyle w:val="normaltextrun"/>
          <w:rFonts w:asciiTheme="minorHAnsi" w:hAnsiTheme="minorHAnsi" w:cstheme="minorHAnsi"/>
          <w:shd w:val="clear" w:color="auto" w:fill="FFFFFF"/>
        </w:rPr>
        <w:t xml:space="preserve"> each DMAP DB Worker Node container by accessing its UI.</w:t>
      </w:r>
      <w:r w:rsidRPr="002A3FD5">
        <w:rPr>
          <w:rStyle w:val="eop"/>
          <w:rFonts w:asciiTheme="minorHAnsi" w:hAnsiTheme="minorHAnsi" w:cstheme="minorHAnsi"/>
          <w:shd w:val="clear" w:color="auto" w:fill="FFFFFF"/>
        </w:rPr>
        <w:t> </w:t>
      </w:r>
    </w:p>
    <w:p w:rsidR="00CC0CD4" w:rsidP="00CC0CD4" w:rsidRDefault="00CC0CD4" w14:paraId="0A377CB9" w14:textId="77777777">
      <w:pPr>
        <w:spacing w:after="120"/>
        <w:rPr>
          <w:rStyle w:val="normaltextrun"/>
          <w:rFonts w:asciiTheme="minorHAnsi" w:hAnsiTheme="minorHAnsi" w:cstheme="minorHAnsi"/>
          <w:color w:val="000000"/>
          <w:shd w:val="clear" w:color="auto" w:fill="FFFFFF"/>
        </w:rPr>
      </w:pPr>
      <w:r>
        <w:rPr>
          <w:rStyle w:val="normaltextrun"/>
          <w:rFonts w:asciiTheme="minorHAnsi" w:hAnsiTheme="minorHAnsi" w:cstheme="minorHAnsi"/>
          <w:color w:val="000000"/>
          <w:shd w:val="clear" w:color="auto" w:fill="FFFFFF"/>
        </w:rPr>
        <w:t xml:space="preserve">Once Master and Worker Node containers setup is complete. Follow below steps to access DMAP. </w:t>
      </w:r>
    </w:p>
    <w:p w:rsidRPr="002538C4" w:rsidR="00CC0CD4" w:rsidP="00CC0CD4" w:rsidRDefault="002538C4" w14:paraId="0DB87A7C" w14:textId="3742967D">
      <w:pPr>
        <w:pStyle w:val="Heading3"/>
        <w:rPr>
          <w:rFonts w:eastAsia="Times New Roman"/>
          <w:lang w:eastAsia="en-US"/>
        </w:rPr>
      </w:pPr>
      <w:bookmarkStart w:name="_Toc127884437" w:id="33"/>
      <w:r w:rsidRPr="002538C4">
        <w:rPr>
          <w:rFonts w:eastAsia="Times New Roman"/>
          <w:lang w:eastAsia="en-US"/>
        </w:rPr>
        <w:t xml:space="preserve">6.1.1 </w:t>
      </w:r>
      <w:r w:rsidRPr="002538C4" w:rsidR="00CC0CD4">
        <w:rPr>
          <w:rFonts w:eastAsia="Times New Roman"/>
          <w:lang w:eastAsia="en-US"/>
        </w:rPr>
        <w:t>Login</w:t>
      </w:r>
      <w:bookmarkEnd w:id="33"/>
    </w:p>
    <w:p w:rsidRPr="00D350A6" w:rsidR="00CC0CD4" w:rsidP="00CC0CD4" w:rsidRDefault="00CC0CD4" w14:paraId="793FA024" w14:textId="77777777">
      <w:pPr>
        <w:spacing w:after="120" w:line="240" w:lineRule="auto"/>
        <w:textAlignment w:val="baseline"/>
        <w:rPr>
          <w:rFonts w:eastAsia="Times New Roman"/>
          <w:lang w:val="en-US" w:eastAsia="en-US"/>
        </w:rPr>
      </w:pPr>
      <w:r w:rsidRPr="0515B3CB">
        <w:rPr>
          <w:rFonts w:eastAsia="Times New Roman"/>
          <w:lang w:eastAsia="en-US"/>
        </w:rPr>
        <w:t>Open Google Chrome web browser </w:t>
      </w:r>
      <w:r>
        <w:rPr>
          <w:rFonts w:eastAsia="Times New Roman"/>
          <w:lang w:eastAsia="en-US"/>
        </w:rPr>
        <w:t>in DMAP VM or in a different machine</w:t>
      </w:r>
      <w:r w:rsidRPr="0515B3CB">
        <w:rPr>
          <w:rFonts w:eastAsia="Times New Roman"/>
          <w:lang w:eastAsia="en-US"/>
        </w:rPr>
        <w:t>. </w:t>
      </w:r>
      <w:r>
        <w:rPr>
          <w:rFonts w:eastAsia="Times New Roman"/>
          <w:lang w:eastAsia="en-US"/>
        </w:rPr>
        <w:t xml:space="preserve">DB Master Node container </w:t>
      </w:r>
      <w:r w:rsidRPr="0515B3CB">
        <w:rPr>
          <w:rFonts w:eastAsia="Times New Roman"/>
          <w:lang w:eastAsia="en-US"/>
        </w:rPr>
        <w:t xml:space="preserve">hosting DMAP should be accessible from the </w:t>
      </w:r>
      <w:r>
        <w:rPr>
          <w:rFonts w:eastAsia="Times New Roman"/>
          <w:lang w:eastAsia="en-US"/>
        </w:rPr>
        <w:t>VM/Machine</w:t>
      </w:r>
      <w:r w:rsidRPr="0515B3CB">
        <w:rPr>
          <w:rFonts w:eastAsia="Times New Roman"/>
          <w:lang w:eastAsia="en-US"/>
        </w:rPr>
        <w:t>. Next, enter below URL in web browser to access DMAP</w:t>
      </w:r>
      <w:r>
        <w:rPr>
          <w:rFonts w:eastAsia="Times New Roman"/>
          <w:lang w:eastAsia="en-US"/>
        </w:rPr>
        <w:t xml:space="preserve"> using UI Port of DB Master Node container</w:t>
      </w:r>
      <w:r w:rsidRPr="0515B3CB">
        <w:rPr>
          <w:rFonts w:eastAsia="Times New Roman"/>
          <w:lang w:eastAsia="en-US"/>
        </w:rPr>
        <w:t>.</w:t>
      </w:r>
    </w:p>
    <w:p w:rsidRPr="00544B4A" w:rsidR="00CC0CD4" w:rsidP="00CC0CD4" w:rsidRDefault="00CC0CD4" w14:paraId="18EF6EA8" w14:textId="77777777">
      <w:pPr>
        <w:spacing w:after="120" w:line="240" w:lineRule="auto"/>
        <w:textAlignment w:val="baseline"/>
        <w:rPr>
          <w:rFonts w:ascii="Segoe UI" w:hAnsi="Segoe UI" w:eastAsia="Times New Roman" w:cs="Segoe UI"/>
          <w:lang w:val="en-US" w:eastAsia="en-US"/>
        </w:rPr>
      </w:pPr>
      <w:r w:rsidRPr="2BEF1BB9">
        <w:rPr>
          <w:rFonts w:eastAsia="Times New Roman"/>
          <w:b/>
          <w:bCs/>
          <w:i/>
          <w:iCs/>
          <w:lang w:eastAsia="en-US"/>
        </w:rPr>
        <w:t>http://</w:t>
      </w:r>
      <w:r>
        <w:rPr>
          <w:rFonts w:eastAsia="Times New Roman"/>
          <w:b/>
          <w:bCs/>
          <w:i/>
          <w:iCs/>
          <w:lang w:eastAsia="en-US"/>
        </w:rPr>
        <w:t>{DB_Master_Node_VM_IP</w:t>
      </w:r>
      <w:proofErr w:type="gramStart"/>
      <w:r>
        <w:rPr>
          <w:rFonts w:eastAsia="Times New Roman"/>
          <w:b/>
          <w:bCs/>
          <w:i/>
          <w:iCs/>
          <w:lang w:eastAsia="en-US"/>
        </w:rPr>
        <w:t>}</w:t>
      </w:r>
      <w:r w:rsidRPr="2BEF1BB9">
        <w:rPr>
          <w:rFonts w:eastAsia="Times New Roman"/>
          <w:b/>
          <w:bCs/>
          <w:i/>
          <w:iCs/>
          <w:lang w:eastAsia="en-US"/>
        </w:rPr>
        <w:t>:{</w:t>
      </w:r>
      <w:proofErr w:type="gramEnd"/>
      <w:r w:rsidRPr="2BEF1BB9">
        <w:rPr>
          <w:rFonts w:eastAsia="Times New Roman"/>
          <w:b/>
          <w:bCs/>
          <w:i/>
          <w:iCs/>
          <w:lang w:eastAsia="en-US"/>
        </w:rPr>
        <w:t>UI_PORT}/DMAP</w:t>
      </w:r>
      <w:r w:rsidRPr="2BEF1BB9">
        <w:rPr>
          <w:rFonts w:eastAsia="Times New Roman"/>
          <w:lang w:val="en-US" w:eastAsia="en-US"/>
        </w:rPr>
        <w:t> </w:t>
      </w:r>
    </w:p>
    <w:p w:rsidR="00CC0CD4" w:rsidP="00CC0CD4" w:rsidRDefault="00CC0CD4" w14:paraId="3474D3F6" w14:textId="77777777">
      <w:pPr>
        <w:spacing w:after="120" w:line="240" w:lineRule="auto"/>
        <w:jc w:val="both"/>
        <w:rPr>
          <w:rFonts w:eastAsia="Times New Roman" w:asciiTheme="minorHAnsi" w:hAnsiTheme="minorHAnsi" w:cstheme="minorHAnsi"/>
        </w:rPr>
      </w:pPr>
      <w:proofErr w:type="spellStart"/>
      <w:r>
        <w:rPr>
          <w:rFonts w:eastAsia="Times New Roman" w:asciiTheme="minorHAnsi" w:hAnsiTheme="minorHAnsi" w:cstheme="minorHAnsi"/>
        </w:rPr>
        <w:t>DB_Master_Node_VM_IP</w:t>
      </w:r>
      <w:proofErr w:type="spellEnd"/>
      <w:r>
        <w:rPr>
          <w:rFonts w:eastAsia="Times New Roman" w:asciiTheme="minorHAnsi" w:hAnsiTheme="minorHAnsi" w:cstheme="minorHAnsi"/>
        </w:rPr>
        <w:t xml:space="preserve"> is IP address of VM hosting DB Master Node container.</w:t>
      </w:r>
    </w:p>
    <w:p w:rsidR="00CC0CD4" w:rsidP="00CC0CD4" w:rsidRDefault="00CC0CD4" w14:paraId="00F44F4D" w14:textId="77777777">
      <w:pPr>
        <w:spacing w:after="120" w:line="240" w:lineRule="auto"/>
        <w:jc w:val="both"/>
        <w:rPr>
          <w:rFonts w:eastAsia="Times New Roman" w:asciiTheme="minorHAnsi" w:hAnsiTheme="minorHAnsi" w:cstheme="minorHAnsi"/>
        </w:rPr>
      </w:pPr>
      <w:r>
        <w:rPr>
          <w:rFonts w:eastAsia="Times New Roman" w:asciiTheme="minorHAnsi" w:hAnsiTheme="minorHAnsi" w:cstheme="minorHAnsi"/>
        </w:rPr>
        <w:t>UI_PORT is UI Port setup for DB Master Node container.</w:t>
      </w:r>
    </w:p>
    <w:p w:rsidR="00CC0CD4" w:rsidP="00CC0CD4" w:rsidRDefault="00CC0CD4" w14:paraId="3792E2AA" w14:textId="77777777">
      <w:pPr>
        <w:spacing w:after="120" w:line="240" w:lineRule="auto"/>
        <w:jc w:val="both"/>
        <w:rPr>
          <w:rFonts w:eastAsia="Times New Roman" w:asciiTheme="minorHAnsi" w:hAnsiTheme="minorHAnsi" w:cstheme="minorHAnsi"/>
        </w:rPr>
      </w:pPr>
    </w:p>
    <w:p w:rsidR="00CC0CD4" w:rsidP="00CC0CD4" w:rsidRDefault="00CC0CD4" w14:paraId="190E5540" w14:textId="77777777">
      <w:pPr>
        <w:spacing w:after="120" w:line="240" w:lineRule="auto"/>
        <w:jc w:val="both"/>
        <w:rPr>
          <w:rFonts w:eastAsia="Times New Roman" w:asciiTheme="minorHAnsi" w:hAnsiTheme="minorHAnsi" w:cstheme="minorHAnsi"/>
        </w:rPr>
      </w:pPr>
      <w:r>
        <w:rPr>
          <w:rFonts w:eastAsia="Times New Roman" w:asciiTheme="minorHAnsi" w:hAnsiTheme="minorHAnsi" w:cstheme="minorHAnsi"/>
        </w:rPr>
        <w:t>If DMAP DB Master container is running on IP 192.168.12.10 at port 9090 then URL will be</w:t>
      </w:r>
    </w:p>
    <w:p w:rsidR="00CC0CD4" w:rsidP="00CC0CD4" w:rsidRDefault="00225A3F" w14:paraId="55E92DBF" w14:textId="77777777">
      <w:pPr>
        <w:spacing w:after="120" w:line="240" w:lineRule="auto"/>
        <w:jc w:val="both"/>
        <w:rPr>
          <w:rFonts w:eastAsia="Times New Roman" w:asciiTheme="minorHAnsi" w:hAnsiTheme="minorHAnsi" w:cstheme="minorHAnsi"/>
        </w:rPr>
      </w:pPr>
      <w:hyperlink w:history="1" r:id="rId41">
        <w:r w:rsidRPr="00317A86" w:rsidR="00CC0CD4">
          <w:rPr>
            <w:rStyle w:val="Hyperlink"/>
            <w:rFonts w:eastAsia="Times New Roman" w:asciiTheme="minorHAnsi" w:hAnsiTheme="minorHAnsi" w:cstheme="minorHAnsi"/>
          </w:rPr>
          <w:t>http://192.168.12.10:9090/DMAP</w:t>
        </w:r>
      </w:hyperlink>
    </w:p>
    <w:p w:rsidR="00CC0CD4" w:rsidP="00CC0CD4" w:rsidRDefault="00CC0CD4" w14:paraId="6D8CECBF" w14:textId="77777777">
      <w:pPr>
        <w:spacing w:after="120" w:line="240" w:lineRule="auto"/>
        <w:jc w:val="both"/>
        <w:rPr>
          <w:rFonts w:eastAsia="Times New Roman" w:asciiTheme="minorHAnsi" w:hAnsiTheme="minorHAnsi" w:cstheme="minorHAnsi"/>
        </w:rPr>
      </w:pPr>
    </w:p>
    <w:p w:rsidR="00CC0CD4" w:rsidP="00CC0CD4" w:rsidRDefault="00CC0CD4" w14:paraId="52635EF6" w14:textId="77777777">
      <w:pPr>
        <w:spacing w:after="120" w:line="240" w:lineRule="auto"/>
        <w:jc w:val="both"/>
        <w:rPr>
          <w:rFonts w:eastAsia="Times New Roman" w:asciiTheme="minorHAnsi" w:hAnsiTheme="minorHAnsi" w:cstheme="minorHAnsi"/>
        </w:rPr>
      </w:pPr>
      <w:r w:rsidRPr="00123476">
        <w:rPr>
          <w:rFonts w:eastAsia="Times New Roman" w:asciiTheme="minorHAnsi" w:hAnsiTheme="minorHAnsi" w:cstheme="minorHAnsi"/>
          <w:b/>
          <w:bCs/>
        </w:rPr>
        <w:t>Note:</w:t>
      </w:r>
      <w:r>
        <w:rPr>
          <w:rFonts w:eastAsia="Times New Roman" w:asciiTheme="minorHAnsi" w:hAnsiTheme="minorHAnsi" w:cstheme="minorHAnsi"/>
        </w:rPr>
        <w:t xml:space="preserve"> DMAP in URL shall be typed in upper case.</w:t>
      </w:r>
    </w:p>
    <w:p w:rsidR="00CC0CD4" w:rsidP="00CC0CD4" w:rsidRDefault="00CC0CD4" w14:paraId="493EDBB5" w14:textId="77777777">
      <w:pPr>
        <w:keepNext/>
        <w:keepLines/>
        <w:spacing w:after="120" w:line="240" w:lineRule="auto"/>
        <w:jc w:val="both"/>
        <w:rPr>
          <w:rFonts w:eastAsia="Times New Roman" w:asciiTheme="minorHAnsi" w:hAnsiTheme="minorHAnsi" w:cstheme="minorHAnsi"/>
        </w:rPr>
      </w:pPr>
      <w:r w:rsidRPr="00B0233A">
        <w:rPr>
          <w:rFonts w:eastAsia="Times New Roman"/>
          <w:lang w:eastAsia="en-US"/>
        </w:rPr>
        <w:lastRenderedPageBreak/>
        <w:t>Enter username and password to login</w:t>
      </w:r>
      <w:r>
        <w:rPr>
          <w:rFonts w:eastAsia="Times New Roman"/>
          <w:lang w:eastAsia="en-US"/>
        </w:rPr>
        <w:t>. If you do not have username and password setup yet, then follow next step to create user account.</w:t>
      </w:r>
    </w:p>
    <w:p w:rsidR="00CC0CD4" w:rsidP="00CC0CD4" w:rsidRDefault="00CC0CD4" w14:paraId="0B7F8E84" w14:textId="77777777">
      <w:pPr>
        <w:spacing w:after="120" w:line="240" w:lineRule="auto"/>
        <w:jc w:val="both"/>
        <w:rPr>
          <w:rFonts w:eastAsia="Times New Roman" w:asciiTheme="minorHAnsi" w:hAnsiTheme="minorHAnsi" w:cstheme="minorHAnsi"/>
        </w:rPr>
      </w:pPr>
      <w:r>
        <w:rPr>
          <w:rFonts w:eastAsia="Times New Roman" w:asciiTheme="minorHAnsi" w:hAnsiTheme="minorHAnsi" w:cstheme="minorHAnsi"/>
        </w:rPr>
        <w:tab/>
      </w:r>
      <w:r>
        <w:rPr>
          <w:noProof/>
        </w:rPr>
        <w:drawing>
          <wp:inline distT="0" distB="0" distL="0" distR="0" wp14:anchorId="371C9CC7" wp14:editId="5FB7410D">
            <wp:extent cx="5667375" cy="2628900"/>
            <wp:effectExtent l="19050" t="19050" r="28575" b="19050"/>
            <wp:docPr id="4" name="Picture 4"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 screen&#10;&#10;Description automatically generated with medium confidence"/>
                    <pic:cNvPicPr/>
                  </pic:nvPicPr>
                  <pic:blipFill rotWithShape="1">
                    <a:blip r:embed="rId42"/>
                    <a:srcRect t="13891" r="1119" b="4532"/>
                    <a:stretch/>
                  </pic:blipFill>
                  <pic:spPr bwMode="auto">
                    <a:xfrm>
                      <a:off x="0" y="0"/>
                      <a:ext cx="5667375" cy="262890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CC0CD4" w:rsidP="00CC0CD4" w:rsidRDefault="00CC0CD4" w14:paraId="378B16AD" w14:textId="77777777">
      <w:pPr>
        <w:spacing w:after="120" w:line="240" w:lineRule="auto"/>
        <w:jc w:val="both"/>
        <w:rPr>
          <w:rFonts w:eastAsia="Times New Roman" w:asciiTheme="minorHAnsi" w:hAnsiTheme="minorHAnsi" w:cstheme="minorHAnsi"/>
        </w:rPr>
      </w:pPr>
    </w:p>
    <w:p w:rsidRPr="00F54023" w:rsidR="00CC0CD4" w:rsidP="00CC0CD4" w:rsidRDefault="002538C4" w14:paraId="6DF1B194" w14:textId="22A707B9">
      <w:pPr>
        <w:pStyle w:val="Heading3"/>
        <w:rPr>
          <w:rFonts w:eastAsia="Times New Roman"/>
          <w:lang w:eastAsia="en-US"/>
        </w:rPr>
      </w:pPr>
      <w:bookmarkStart w:name="_Toc127884438" w:id="34"/>
      <w:r>
        <w:rPr>
          <w:rFonts w:eastAsia="Times New Roman"/>
          <w:lang w:eastAsia="en-US"/>
        </w:rPr>
        <w:t xml:space="preserve">6.1.2 </w:t>
      </w:r>
      <w:r w:rsidRPr="00F54023" w:rsidR="00CC0CD4">
        <w:rPr>
          <w:rFonts w:eastAsia="Times New Roman"/>
          <w:lang w:eastAsia="en-US"/>
        </w:rPr>
        <w:t>Create Account</w:t>
      </w:r>
      <w:bookmarkEnd w:id="34"/>
    </w:p>
    <w:p w:rsidR="00CC0CD4" w:rsidP="00CC0CD4" w:rsidRDefault="00CC0CD4" w14:paraId="6C366696" w14:textId="77777777">
      <w:pPr>
        <w:spacing w:after="120"/>
        <w:rPr>
          <w:rFonts w:eastAsia="Times New Roman"/>
          <w:lang w:eastAsia="en-US"/>
        </w:rPr>
      </w:pPr>
      <w:r>
        <w:t xml:space="preserve">First time user is required to create a new account by clicking </w:t>
      </w:r>
      <w:r w:rsidRPr="096DF4C8">
        <w:rPr>
          <w:b/>
          <w:bCs/>
        </w:rPr>
        <w:t>“Create an account”</w:t>
      </w:r>
      <w:r>
        <w:t xml:space="preserve"> link on the Login page. </w:t>
      </w:r>
      <w:r w:rsidRPr="096DF4C8">
        <w:rPr>
          <w:rFonts w:eastAsia="Times New Roman"/>
          <w:lang w:eastAsia="en-US"/>
        </w:rPr>
        <w:t xml:space="preserve">Only one user account is allowed per DMAP </w:t>
      </w:r>
      <w:r>
        <w:rPr>
          <w:rFonts w:eastAsia="Times New Roman"/>
          <w:lang w:eastAsia="en-US"/>
        </w:rPr>
        <w:t xml:space="preserve">Master Node </w:t>
      </w:r>
      <w:r w:rsidRPr="096DF4C8">
        <w:rPr>
          <w:rFonts w:eastAsia="Times New Roman"/>
          <w:lang w:eastAsia="en-US"/>
        </w:rPr>
        <w:t xml:space="preserve">container. For additional users (if license permits), please install and setup </w:t>
      </w:r>
      <w:r>
        <w:rPr>
          <w:rFonts w:eastAsia="Times New Roman"/>
          <w:lang w:eastAsia="en-US"/>
        </w:rPr>
        <w:t xml:space="preserve">a separate instance of </w:t>
      </w:r>
      <w:r w:rsidRPr="096DF4C8">
        <w:rPr>
          <w:rFonts w:eastAsia="Times New Roman"/>
          <w:lang w:eastAsia="en-US"/>
        </w:rPr>
        <w:t>DMAP</w:t>
      </w:r>
      <w:r>
        <w:rPr>
          <w:rFonts w:eastAsia="Times New Roman"/>
          <w:lang w:eastAsia="en-US"/>
        </w:rPr>
        <w:t xml:space="preserve"> Master and Worker Node </w:t>
      </w:r>
      <w:proofErr w:type="spellStart"/>
      <w:r>
        <w:rPr>
          <w:rFonts w:eastAsia="Times New Roman"/>
          <w:lang w:eastAsia="en-US"/>
        </w:rPr>
        <w:t>conatiners</w:t>
      </w:r>
      <w:proofErr w:type="spellEnd"/>
      <w:r w:rsidRPr="096DF4C8">
        <w:rPr>
          <w:rFonts w:eastAsia="Times New Roman"/>
          <w:lang w:eastAsia="en-US"/>
        </w:rPr>
        <w:t>.</w:t>
      </w:r>
    </w:p>
    <w:p w:rsidR="00CC0CD4" w:rsidP="00CC0CD4" w:rsidRDefault="00CC0CD4" w14:paraId="7E0A7104" w14:textId="77777777">
      <w:pPr>
        <w:spacing w:after="120"/>
        <w:rPr>
          <w:rFonts w:eastAsia="Times New Roman"/>
          <w:lang w:eastAsia="en-US"/>
        </w:rPr>
      </w:pPr>
      <w:r>
        <w:rPr>
          <w:noProof/>
        </w:rPr>
        <w:drawing>
          <wp:inline distT="0" distB="0" distL="0" distR="0" wp14:anchorId="144789DC" wp14:editId="1780733F">
            <wp:extent cx="5629275" cy="2600325"/>
            <wp:effectExtent l="19050" t="19050" r="28575" b="28575"/>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43"/>
                    <a:srcRect t="14188" r="1784" b="5123"/>
                    <a:stretch/>
                  </pic:blipFill>
                  <pic:spPr bwMode="auto">
                    <a:xfrm>
                      <a:off x="0" y="0"/>
                      <a:ext cx="5629275" cy="26003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C0CD4" w:rsidP="00CC0CD4" w:rsidRDefault="00CC0CD4" w14:paraId="719E8F46" w14:textId="77777777">
      <w:pPr>
        <w:spacing w:after="120"/>
        <w:rPr>
          <w:rFonts w:eastAsia="Times New Roman"/>
          <w:lang w:eastAsia="en-US"/>
        </w:rPr>
      </w:pPr>
    </w:p>
    <w:p w:rsidR="00CC0CD4" w:rsidP="00CC0CD4" w:rsidRDefault="00CC0CD4" w14:paraId="6AEB7520" w14:textId="77777777">
      <w:pPr>
        <w:pStyle w:val="ListParagraph"/>
        <w:spacing w:after="120"/>
        <w:ind w:left="0"/>
      </w:pPr>
      <w:r>
        <w:lastRenderedPageBreak/>
        <w:t xml:space="preserve">After signing up, enter the email id in the </w:t>
      </w:r>
      <w:r w:rsidRPr="7D0E5E46">
        <w:rPr>
          <w:b/>
          <w:bCs/>
        </w:rPr>
        <w:t>“Email Address”</w:t>
      </w:r>
      <w:r>
        <w:t xml:space="preserve"> and password in the </w:t>
      </w:r>
      <w:r w:rsidRPr="7D0E5E46">
        <w:rPr>
          <w:b/>
          <w:bCs/>
        </w:rPr>
        <w:t>“Password”</w:t>
      </w:r>
      <w:r>
        <w:t xml:space="preserve"> text box of login page. Ensure that email id is entered in a valid email format and click on </w:t>
      </w:r>
      <w:r w:rsidRPr="7D0E5E46">
        <w:rPr>
          <w:b/>
          <w:bCs/>
        </w:rPr>
        <w:t>“Login”</w:t>
      </w:r>
      <w:r>
        <w:t xml:space="preserve"> button. </w:t>
      </w:r>
    </w:p>
    <w:p w:rsidRPr="004A138A" w:rsidR="00CC0CD4" w:rsidP="00CC0CD4" w:rsidRDefault="00CC0CD4" w14:paraId="65F940D6" w14:textId="77777777">
      <w:pPr>
        <w:spacing w:after="120" w:line="240" w:lineRule="auto"/>
        <w:textAlignment w:val="baseline"/>
        <w:rPr>
          <w:rFonts w:eastAsia="Times New Roman"/>
          <w:lang w:eastAsia="en-US"/>
        </w:rPr>
      </w:pPr>
      <w:r w:rsidRPr="5340BE74">
        <w:rPr>
          <w:rFonts w:eastAsia="Times New Roman"/>
          <w:lang w:eastAsia="en-US"/>
        </w:rPr>
        <w:t xml:space="preserve">After successful login, user will be directing to buy license page. To buy a license or renew the license, you must contact DMAP sales team. DMAP sales team details will be shown on the license activation page. </w:t>
      </w:r>
      <w:r w:rsidRPr="5340BE74">
        <w:rPr>
          <w:rFonts w:eastAsia="Times New Roman"/>
          <w:b/>
          <w:bCs/>
          <w:lang w:eastAsia="en-US"/>
        </w:rPr>
        <w:t>Or alternatively you can enter the license key of Trial license of DMAP if you have one.</w:t>
      </w:r>
    </w:p>
    <w:p w:rsidR="00CC0CD4" w:rsidP="00CC0CD4" w:rsidRDefault="00CC0CD4" w14:paraId="26394775" w14:textId="77777777">
      <w:pPr>
        <w:pStyle w:val="ListParagraph"/>
        <w:spacing w:after="120"/>
        <w:ind w:left="0"/>
        <w:rPr>
          <w:b/>
          <w:bCs/>
        </w:rPr>
      </w:pPr>
    </w:p>
    <w:p w:rsidR="00CC0CD4" w:rsidP="00CC0CD4" w:rsidRDefault="002538C4" w14:paraId="7E7714B0" w14:textId="01C6C5D2">
      <w:pPr>
        <w:pStyle w:val="Heading3"/>
      </w:pPr>
      <w:bookmarkStart w:name="_Toc127884439" w:id="35"/>
      <w:r>
        <w:t xml:space="preserve">6.1.3 </w:t>
      </w:r>
      <w:r w:rsidR="00CC0CD4">
        <w:t>Activate License</w:t>
      </w:r>
      <w:bookmarkEnd w:id="35"/>
    </w:p>
    <w:p w:rsidR="00CC0CD4" w:rsidP="00CC0CD4" w:rsidRDefault="00CC0CD4" w14:paraId="3961A531" w14:textId="77777777">
      <w:pPr>
        <w:pStyle w:val="ListParagraph"/>
        <w:spacing w:after="120"/>
        <w:ind w:left="0"/>
      </w:pPr>
      <w:r>
        <w:t>To activate DMAP license, enter License key and accept the License Agreement.</w:t>
      </w:r>
    </w:p>
    <w:p w:rsidRPr="007F764C" w:rsidR="00CC0CD4" w:rsidP="00CC0CD4" w:rsidRDefault="00CC0CD4" w14:paraId="720B0903" w14:textId="77777777">
      <w:pPr>
        <w:pStyle w:val="ListParagraph"/>
        <w:spacing w:after="120"/>
        <w:ind w:left="0"/>
      </w:pPr>
      <w:r>
        <w:rPr>
          <w:noProof/>
        </w:rPr>
        <w:drawing>
          <wp:inline distT="0" distB="0" distL="0" distR="0" wp14:anchorId="35D205D0" wp14:editId="5535D2CE">
            <wp:extent cx="4760768" cy="4501790"/>
            <wp:effectExtent l="19050" t="19050" r="20955" b="1333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a:picLocks noChangeAspect="1"/>
                    </pic:cNvPicPr>
                  </pic:nvPicPr>
                  <pic:blipFill>
                    <a:blip r:embed="rId44"/>
                    <a:stretch>
                      <a:fillRect/>
                    </a:stretch>
                  </pic:blipFill>
                  <pic:spPr>
                    <a:xfrm>
                      <a:off x="0" y="0"/>
                      <a:ext cx="4777669" cy="4517772"/>
                    </a:xfrm>
                    <a:prstGeom prst="rect">
                      <a:avLst/>
                    </a:prstGeom>
                    <a:ln>
                      <a:solidFill>
                        <a:schemeClr val="accent1"/>
                      </a:solidFill>
                    </a:ln>
                  </pic:spPr>
                </pic:pic>
              </a:graphicData>
            </a:graphic>
          </wp:inline>
        </w:drawing>
      </w:r>
    </w:p>
    <w:p w:rsidR="00CC0CD4" w:rsidP="00CC0CD4" w:rsidRDefault="00CC0CD4" w14:paraId="2C65AB7B" w14:textId="77777777">
      <w:pPr>
        <w:pStyle w:val="ListParagraph"/>
        <w:spacing w:after="120"/>
        <w:ind w:left="0"/>
      </w:pPr>
    </w:p>
    <w:p w:rsidR="00CC0CD4" w:rsidP="00CC0CD4" w:rsidRDefault="00CC0CD4" w14:paraId="53705D08" w14:textId="77777777">
      <w:pPr>
        <w:pStyle w:val="ListParagraph"/>
        <w:spacing w:after="120"/>
        <w:ind w:left="0"/>
        <w:jc w:val="both"/>
      </w:pPr>
      <w:r w:rsidRPr="7D0E5E46">
        <w:rPr>
          <w:b/>
          <w:bCs/>
        </w:rPr>
        <w:t>Note:</w:t>
      </w:r>
      <w:r>
        <w:t xml:space="preserve"> Trial or Commercial license will be shared and explained separately by sales team. You can reach out to Sales team through email (</w:t>
      </w:r>
      <w:hyperlink w:history="1" r:id="rId45">
        <w:r w:rsidRPr="00D53C0D">
          <w:rPr>
            <w:rStyle w:val="Hyperlink"/>
            <w:i/>
            <w:iCs/>
          </w:rPr>
          <w:t>dmap@newtglobalcorp.com</w:t>
        </w:r>
      </w:hyperlink>
      <w:r>
        <w:t xml:space="preserve">) or by visiting our </w:t>
      </w:r>
      <w:r>
        <w:lastRenderedPageBreak/>
        <w:t>website (</w:t>
      </w:r>
      <w:hyperlink w:history="1" r:id="rId46">
        <w:r w:rsidRPr="00804F7C">
          <w:rPr>
            <w:rStyle w:val="Hyperlink"/>
          </w:rPr>
          <w:t>https://newtglobal.com/platform-enquiry</w:t>
        </w:r>
      </w:hyperlink>
      <w:r>
        <w:t>) to submit DMAP enquiry with your request.</w:t>
      </w:r>
    </w:p>
    <w:p w:rsidR="00CC0CD4" w:rsidP="00CC0CD4" w:rsidRDefault="00CC0CD4" w14:paraId="61FBDA64" w14:textId="77777777">
      <w:pPr>
        <w:spacing w:after="120" w:line="240" w:lineRule="auto"/>
        <w:rPr>
          <w:rFonts w:eastAsia="Times New Roman"/>
          <w:lang w:eastAsia="en-US"/>
        </w:rPr>
      </w:pPr>
      <w:r w:rsidRPr="0515B3CB">
        <w:rPr>
          <w:rFonts w:eastAsia="Times New Roman"/>
          <w:lang w:eastAsia="en-US"/>
        </w:rPr>
        <w:t xml:space="preserve">Next, click on </w:t>
      </w:r>
      <w:r w:rsidRPr="0515B3CB">
        <w:rPr>
          <w:rFonts w:eastAsia="Times New Roman"/>
          <w:b/>
          <w:bCs/>
          <w:lang w:eastAsia="en-US"/>
        </w:rPr>
        <w:t>Activate License</w:t>
      </w:r>
      <w:r w:rsidRPr="0515B3CB">
        <w:rPr>
          <w:rFonts w:eastAsia="Times New Roman"/>
          <w:lang w:eastAsia="en-US"/>
        </w:rPr>
        <w:t xml:space="preserve"> button which will direct you to </w:t>
      </w:r>
      <w:r w:rsidRPr="0515B3CB">
        <w:rPr>
          <w:rFonts w:eastAsia="Times New Roman"/>
          <w:b/>
          <w:bCs/>
          <w:lang w:eastAsia="en-US"/>
        </w:rPr>
        <w:t>Get Started with Migration</w:t>
      </w:r>
      <w:r w:rsidRPr="0515B3CB">
        <w:rPr>
          <w:rFonts w:eastAsia="Times New Roman"/>
          <w:lang w:eastAsia="en-US"/>
        </w:rPr>
        <w:t xml:space="preserve"> Page. To use DMAP, please refer to the User Guide provided to you.</w:t>
      </w:r>
    </w:p>
    <w:p w:rsidR="002538C4" w:rsidP="002538C4" w:rsidRDefault="002538C4" w14:paraId="31FE37AC" w14:textId="77777777">
      <w:bookmarkStart w:name="_Toc127884440" w:id="36"/>
    </w:p>
    <w:p w:rsidR="00CC0CD4" w:rsidP="00CC0CD4" w:rsidRDefault="002538C4" w14:paraId="1C89F570" w14:textId="6C6C503D">
      <w:pPr>
        <w:pStyle w:val="Heading3"/>
      </w:pPr>
      <w:r>
        <w:t xml:space="preserve">6.1.4 </w:t>
      </w:r>
      <w:r w:rsidR="00CC0CD4">
        <w:t>Configure DB Master Node Container</w:t>
      </w:r>
      <w:bookmarkEnd w:id="36"/>
    </w:p>
    <w:p w:rsidRPr="00963162" w:rsidR="00CC0CD4" w:rsidP="00CC0CD4" w:rsidRDefault="00CC0CD4" w14:paraId="73999D28" w14:textId="77777777">
      <w:r>
        <w:t xml:space="preserve">After DMAP license is activated successfully, user will see </w:t>
      </w:r>
      <w:r w:rsidRPr="004514E0">
        <w:rPr>
          <w:b/>
          <w:bCs/>
        </w:rPr>
        <w:t>“</w:t>
      </w:r>
      <w:r>
        <w:rPr>
          <w:b/>
          <w:bCs/>
        </w:rPr>
        <w:t>DMAP Node Type</w:t>
      </w:r>
      <w:r w:rsidRPr="004514E0">
        <w:rPr>
          <w:b/>
          <w:bCs/>
        </w:rPr>
        <w:t xml:space="preserve"> Selection”</w:t>
      </w:r>
      <w:r>
        <w:t xml:space="preserve"> screen. </w:t>
      </w:r>
      <w:r w:rsidRPr="00963162">
        <w:t xml:space="preserve">Select </w:t>
      </w:r>
      <w:r>
        <w:t>“Master” to setup DMAP DB Master Node container.</w:t>
      </w:r>
    </w:p>
    <w:p w:rsidR="00CC0CD4" w:rsidP="00CC0CD4" w:rsidRDefault="00CC0CD4" w14:paraId="672EEEB5" w14:textId="77777777">
      <w:r w:rsidRPr="007F1057">
        <w:rPr>
          <w:noProof/>
        </w:rPr>
        <w:drawing>
          <wp:inline distT="0" distB="0" distL="0" distR="0" wp14:anchorId="0CE5054D" wp14:editId="490913FE">
            <wp:extent cx="5728335" cy="2227309"/>
            <wp:effectExtent l="19050" t="19050" r="24765" b="20955"/>
            <wp:docPr id="7" name="Picture 7"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 Teams&#10;&#10;Description automatically generated"/>
                    <pic:cNvPicPr/>
                  </pic:nvPicPr>
                  <pic:blipFill>
                    <a:blip r:embed="rId47"/>
                    <a:stretch>
                      <a:fillRect/>
                    </a:stretch>
                  </pic:blipFill>
                  <pic:spPr>
                    <a:xfrm>
                      <a:off x="0" y="0"/>
                      <a:ext cx="5743254" cy="2233110"/>
                    </a:xfrm>
                    <a:prstGeom prst="rect">
                      <a:avLst/>
                    </a:prstGeom>
                    <a:ln>
                      <a:solidFill>
                        <a:schemeClr val="accent1"/>
                      </a:solidFill>
                    </a:ln>
                  </pic:spPr>
                </pic:pic>
              </a:graphicData>
            </a:graphic>
          </wp:inline>
        </w:drawing>
      </w:r>
    </w:p>
    <w:p w:rsidR="00CC0CD4" w:rsidP="00CC0CD4" w:rsidRDefault="00CC0CD4" w14:paraId="0E88743E" w14:textId="77777777">
      <w:pPr>
        <w:rPr>
          <w:b/>
          <w:bCs/>
        </w:rPr>
      </w:pPr>
      <w:r w:rsidRPr="001D292E">
        <w:rPr>
          <w:b/>
          <w:bCs/>
        </w:rPr>
        <w:t>Note</w:t>
      </w:r>
      <w:r>
        <w:rPr>
          <w:b/>
          <w:bCs/>
        </w:rPr>
        <w:t xml:space="preserve">: </w:t>
      </w:r>
      <w:r w:rsidRPr="001D292E">
        <w:t xml:space="preserve">Based </w:t>
      </w:r>
      <w:r>
        <w:t>on license type settings screen will differ.</w:t>
      </w:r>
    </w:p>
    <w:p w:rsidR="00CC0CD4" w:rsidP="00CC0CD4" w:rsidRDefault="00CC0CD4" w14:paraId="23E023E0" w14:textId="77777777">
      <w:pPr>
        <w:pStyle w:val="ListParagraph"/>
        <w:numPr>
          <w:ilvl w:val="0"/>
          <w:numId w:val="47"/>
        </w:numPr>
      </w:pPr>
      <w:r>
        <w:t>For “</w:t>
      </w:r>
      <w:r w:rsidRPr="003C738A">
        <w:rPr>
          <w:b/>
          <w:bCs/>
        </w:rPr>
        <w:t>DMAP Basic</w:t>
      </w:r>
      <w:r>
        <w:t>” license, only time zone selection will be required. All reports and screens will display date in the selected time zone.</w:t>
      </w:r>
    </w:p>
    <w:p w:rsidR="00CC0CD4" w:rsidP="00CC0CD4" w:rsidRDefault="00CC0CD4" w14:paraId="68CD0870" w14:textId="77777777">
      <w:pPr>
        <w:pStyle w:val="ListParagraph"/>
        <w:numPr>
          <w:ilvl w:val="0"/>
          <w:numId w:val="47"/>
        </w:numPr>
      </w:pPr>
      <w:r>
        <w:t>For “</w:t>
      </w:r>
      <w:r w:rsidRPr="27F418A1">
        <w:rPr>
          <w:b/>
          <w:bCs/>
        </w:rPr>
        <w:t>DMAP Pro</w:t>
      </w:r>
      <w:r>
        <w:t xml:space="preserve">” and </w:t>
      </w:r>
      <w:r w:rsidRPr="27F418A1">
        <w:rPr>
          <w:b/>
          <w:bCs/>
        </w:rPr>
        <w:t>“DMAP Enterprise”</w:t>
      </w:r>
      <w:r>
        <w:t xml:space="preserve"> license: </w:t>
      </w:r>
    </w:p>
    <w:p w:rsidR="00CC0CD4" w:rsidP="00CC0CD4" w:rsidRDefault="00CC0CD4" w14:paraId="1CC99625" w14:textId="77777777">
      <w:pPr>
        <w:pStyle w:val="ListParagraph"/>
        <w:numPr>
          <w:ilvl w:val="1"/>
          <w:numId w:val="47"/>
        </w:numPr>
      </w:pPr>
      <w:r>
        <w:t xml:space="preserve">Select the DMAP DB Node container being activated as “Master” or “Worker”. Multiple worker nodes can be setup if you wish to perform data centre assessment of schemas at scale. In this mode, DB Master Node container distributes schemas to be accessed across multiple DB Worker Node containers. </w:t>
      </w:r>
      <w:r w:rsidRPr="00175F4F">
        <w:rPr>
          <w:b/>
          <w:bCs/>
        </w:rPr>
        <w:t xml:space="preserve">Only one </w:t>
      </w:r>
      <w:r>
        <w:rPr>
          <w:b/>
          <w:bCs/>
        </w:rPr>
        <w:t xml:space="preserve">container </w:t>
      </w:r>
      <w:r w:rsidRPr="00175F4F">
        <w:rPr>
          <w:b/>
          <w:bCs/>
        </w:rPr>
        <w:t>will be configured as Master</w:t>
      </w:r>
      <w:r>
        <w:t xml:space="preserve"> which collects assessment results from individual worker node containers and displays assessment summary in DB Master Node container. Master node container can also function as worker node container and can also </w:t>
      </w:r>
      <w:r w:rsidRPr="008F251B">
        <w:t>run</w:t>
      </w:r>
      <w:r>
        <w:t xml:space="preserve"> schema assessments and conversions.</w:t>
      </w:r>
    </w:p>
    <w:p w:rsidR="00CC0CD4" w:rsidP="00CC0CD4" w:rsidRDefault="00CC0CD4" w14:paraId="7C91BAAA" w14:textId="77777777">
      <w:pPr>
        <w:pStyle w:val="ListParagraph"/>
        <w:numPr>
          <w:ilvl w:val="1"/>
          <w:numId w:val="47"/>
        </w:numPr>
      </w:pPr>
      <w:r w:rsidRPr="27F418A1">
        <w:rPr>
          <w:b/>
          <w:bCs/>
        </w:rPr>
        <w:t xml:space="preserve">To perform assessment at scale, configure one DMAP </w:t>
      </w:r>
      <w:r>
        <w:rPr>
          <w:b/>
          <w:bCs/>
        </w:rPr>
        <w:t>DB N</w:t>
      </w:r>
      <w:r w:rsidRPr="27F418A1">
        <w:rPr>
          <w:b/>
          <w:bCs/>
        </w:rPr>
        <w:t xml:space="preserve">ode </w:t>
      </w:r>
      <w:r>
        <w:rPr>
          <w:b/>
          <w:bCs/>
        </w:rPr>
        <w:t xml:space="preserve">container </w:t>
      </w:r>
      <w:r w:rsidRPr="27F418A1">
        <w:rPr>
          <w:b/>
          <w:bCs/>
        </w:rPr>
        <w:t xml:space="preserve">as “Master” and remaining as “Worker”. If you wish to run DMAP for </w:t>
      </w:r>
      <w:r w:rsidRPr="27F418A1">
        <w:rPr>
          <w:b/>
          <w:bCs/>
        </w:rPr>
        <w:lastRenderedPageBreak/>
        <w:t>performing assessment and conversion of few schemas only, then select “Master” node option.</w:t>
      </w:r>
    </w:p>
    <w:p w:rsidRPr="00CC5B54" w:rsidR="00CC0CD4" w:rsidP="00CC0CD4" w:rsidRDefault="00CC0CD4" w14:paraId="7DB318EB" w14:textId="77777777">
      <w:pPr>
        <w:pStyle w:val="ListParagraph"/>
        <w:numPr>
          <w:ilvl w:val="1"/>
          <w:numId w:val="47"/>
        </w:numPr>
      </w:pPr>
      <w:r>
        <w:t xml:space="preserve">if you select node type as </w:t>
      </w:r>
      <w:r w:rsidRPr="27F418A1">
        <w:rPr>
          <w:b/>
          <w:bCs/>
        </w:rPr>
        <w:t>“Master”</w:t>
      </w:r>
      <w:r>
        <w:t xml:space="preserve"> node</w:t>
      </w:r>
      <w:r w:rsidRPr="27F418A1">
        <w:rPr>
          <w:b/>
          <w:bCs/>
        </w:rPr>
        <w:t xml:space="preserve">, </w:t>
      </w:r>
      <w:r>
        <w:t xml:space="preserve">then enter master node VM IP address in “Master Node IP/ FQDN” text field. </w:t>
      </w:r>
    </w:p>
    <w:p w:rsidR="00CC0CD4" w:rsidP="00CC0CD4" w:rsidRDefault="00CC0CD4" w14:paraId="5ACFF7AA" w14:textId="77777777">
      <w:pPr>
        <w:pStyle w:val="ListParagraph"/>
        <w:numPr>
          <w:ilvl w:val="1"/>
          <w:numId w:val="47"/>
        </w:numPr>
      </w:pPr>
      <w:r>
        <w:t>Finally, select the preferred time zone for displaying time in reports and screens.</w:t>
      </w:r>
    </w:p>
    <w:p w:rsidR="00CC0CD4" w:rsidP="00CC0CD4" w:rsidRDefault="000B1C82" w14:paraId="775D1E2E" w14:textId="5B05C615">
      <w:pPr>
        <w:pStyle w:val="Heading2"/>
      </w:pPr>
      <w:bookmarkStart w:name="_Toc127884441" w:id="37"/>
      <w:bookmarkStart w:name="_Toc128060196" w:id="38"/>
      <w:r>
        <w:t xml:space="preserve">6.2 </w:t>
      </w:r>
      <w:r w:rsidR="00CC0CD4">
        <w:t>Registering DB Worker Node Container</w:t>
      </w:r>
      <w:bookmarkEnd w:id="37"/>
      <w:r w:rsidR="00CC0CD4">
        <w:t>s</w:t>
      </w:r>
      <w:bookmarkEnd w:id="38"/>
    </w:p>
    <w:p w:rsidR="00CC0CD4" w:rsidP="00CC0CD4" w:rsidRDefault="00CC0CD4" w14:paraId="4A5BBA5B" w14:textId="77777777">
      <w:r>
        <w:t>To register and activate license for each DB Worker Node container, follow same steps as described in “</w:t>
      </w:r>
      <w:r w:rsidRPr="00791E2F">
        <w:rPr>
          <w:b/>
          <w:bCs/>
        </w:rPr>
        <w:t xml:space="preserve">Registering DB Master </w:t>
      </w:r>
      <w:r>
        <w:rPr>
          <w:b/>
          <w:bCs/>
        </w:rPr>
        <w:t xml:space="preserve">Node </w:t>
      </w:r>
      <w:r w:rsidRPr="00791E2F">
        <w:rPr>
          <w:b/>
          <w:bCs/>
        </w:rPr>
        <w:t>Container</w:t>
      </w:r>
      <w:r>
        <w:t>” section with below considerations:</w:t>
      </w:r>
    </w:p>
    <w:p w:rsidRPr="0024577A" w:rsidR="00CC0CD4" w:rsidP="00CC0CD4" w:rsidRDefault="00CC0CD4" w14:paraId="3C090169" w14:textId="77777777">
      <w:pPr>
        <w:pStyle w:val="ListParagraph"/>
        <w:numPr>
          <w:ilvl w:val="0"/>
          <w:numId w:val="48"/>
        </w:numPr>
      </w:pPr>
      <w:r>
        <w:t>Use below link to access the login page for Worker Node container.</w:t>
      </w:r>
    </w:p>
    <w:p w:rsidR="00CC0CD4" w:rsidP="00CC0CD4" w:rsidRDefault="00CC0CD4" w14:paraId="4087F681" w14:textId="77777777">
      <w:pPr>
        <w:pStyle w:val="ListParagraph"/>
      </w:pPr>
      <w:r w:rsidRPr="2BEF1BB9">
        <w:rPr>
          <w:rFonts w:eastAsia="Times New Roman"/>
          <w:b/>
          <w:bCs/>
          <w:i/>
          <w:iCs/>
          <w:lang w:eastAsia="en-US"/>
        </w:rPr>
        <w:t>http://</w:t>
      </w:r>
      <w:r>
        <w:rPr>
          <w:rFonts w:eastAsia="Times New Roman"/>
          <w:b/>
          <w:bCs/>
          <w:i/>
          <w:iCs/>
          <w:lang w:eastAsia="en-US"/>
        </w:rPr>
        <w:t>{DB_Worker_Node_VM_IP</w:t>
      </w:r>
      <w:proofErr w:type="gramStart"/>
      <w:r>
        <w:rPr>
          <w:rFonts w:eastAsia="Times New Roman"/>
          <w:b/>
          <w:bCs/>
          <w:i/>
          <w:iCs/>
          <w:lang w:eastAsia="en-US"/>
        </w:rPr>
        <w:t>}</w:t>
      </w:r>
      <w:r w:rsidRPr="2BEF1BB9">
        <w:rPr>
          <w:rFonts w:eastAsia="Times New Roman"/>
          <w:b/>
          <w:bCs/>
          <w:i/>
          <w:iCs/>
          <w:lang w:eastAsia="en-US"/>
        </w:rPr>
        <w:t>:{</w:t>
      </w:r>
      <w:proofErr w:type="gramEnd"/>
      <w:r w:rsidRPr="2BEF1BB9">
        <w:rPr>
          <w:rFonts w:eastAsia="Times New Roman"/>
          <w:b/>
          <w:bCs/>
          <w:i/>
          <w:iCs/>
          <w:lang w:eastAsia="en-US"/>
        </w:rPr>
        <w:t>UI_PORT}/DMAP</w:t>
      </w:r>
      <w:r w:rsidRPr="2BEF1BB9">
        <w:rPr>
          <w:rFonts w:eastAsia="Times New Roman"/>
          <w:lang w:val="en-US" w:eastAsia="en-US"/>
        </w:rPr>
        <w:t> </w:t>
      </w:r>
    </w:p>
    <w:p w:rsidR="00CC0CD4" w:rsidP="00CC0CD4" w:rsidRDefault="00CC0CD4" w14:paraId="3B089924" w14:textId="77777777">
      <w:pPr>
        <w:pStyle w:val="ListParagraph"/>
        <w:numPr>
          <w:ilvl w:val="0"/>
          <w:numId w:val="48"/>
        </w:numPr>
      </w:pPr>
      <w:r>
        <w:t xml:space="preserve">Create user account and activate the DMAP using your license key. In </w:t>
      </w:r>
      <w:r w:rsidRPr="0038287A">
        <w:rPr>
          <w:b/>
          <w:bCs/>
        </w:rPr>
        <w:t xml:space="preserve">“DMAP Node Type Selection” </w:t>
      </w:r>
      <w:r>
        <w:t>screen shown below, select “Worker” node option.</w:t>
      </w:r>
    </w:p>
    <w:p w:rsidR="00CC0CD4" w:rsidP="00CC0CD4" w:rsidRDefault="00CC0CD4" w14:paraId="53E7D198" w14:textId="77777777">
      <w:pPr>
        <w:ind w:left="360"/>
      </w:pPr>
      <w:r w:rsidRPr="005F303A">
        <w:rPr>
          <w:b/>
          <w:bCs/>
          <w:noProof/>
        </w:rPr>
        <w:drawing>
          <wp:inline distT="0" distB="0" distL="0" distR="0" wp14:anchorId="7C50D9E0" wp14:editId="44C36813">
            <wp:extent cx="5731510" cy="1803677"/>
            <wp:effectExtent l="19050" t="19050" r="21590" b="2540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pic:nvPicPr>
                  <pic:blipFill>
                    <a:blip r:embed="rId48"/>
                    <a:stretch>
                      <a:fillRect/>
                    </a:stretch>
                  </pic:blipFill>
                  <pic:spPr>
                    <a:xfrm>
                      <a:off x="0" y="0"/>
                      <a:ext cx="5731510" cy="1803677"/>
                    </a:xfrm>
                    <a:prstGeom prst="rect">
                      <a:avLst/>
                    </a:prstGeom>
                    <a:ln>
                      <a:solidFill>
                        <a:schemeClr val="accent1"/>
                      </a:solidFill>
                    </a:ln>
                  </pic:spPr>
                </pic:pic>
              </a:graphicData>
            </a:graphic>
          </wp:inline>
        </w:drawing>
      </w:r>
    </w:p>
    <w:p w:rsidRPr="002D0AC7" w:rsidR="00CC0CD4" w:rsidP="00CC0CD4" w:rsidRDefault="00CC0CD4" w14:paraId="7F60940C" w14:textId="77777777">
      <w:pPr>
        <w:pStyle w:val="ListParagraph"/>
        <w:numPr>
          <w:ilvl w:val="0"/>
          <w:numId w:val="48"/>
        </w:numPr>
      </w:pPr>
      <w:r>
        <w:t>Once license has been activated, there is no need to access DMAP Worker Node container UI because we use DMAP DB Master Node container UI to assess schemas.</w:t>
      </w:r>
    </w:p>
    <w:p w:rsidR="006D7C1B" w:rsidP="006D7C1B" w:rsidRDefault="000547A1" w14:paraId="62F01E97" w14:textId="11A734E4">
      <w:pPr>
        <w:pStyle w:val="Heading1"/>
      </w:pPr>
      <w:bookmarkStart w:name="_Toc127884442" w:id="39"/>
      <w:bookmarkStart w:name="_Toc128060197" w:id="40"/>
      <w:r>
        <w:t>7</w:t>
      </w:r>
      <w:r w:rsidR="004F3CAE">
        <w:t>.</w:t>
      </w:r>
      <w:r>
        <w:t xml:space="preserve"> </w:t>
      </w:r>
      <w:r w:rsidR="006D7C1B">
        <w:t>Worker Node Setup</w:t>
      </w:r>
      <w:bookmarkEnd w:id="39"/>
      <w:bookmarkEnd w:id="40"/>
    </w:p>
    <w:p w:rsidR="006D7C1B" w:rsidP="006D7C1B" w:rsidRDefault="006D7C1B" w14:paraId="30D27A06" w14:textId="77777777">
      <w:r>
        <w:t xml:space="preserve">In </w:t>
      </w:r>
      <w:r w:rsidRPr="00A918B1">
        <w:rPr>
          <w:b/>
          <w:bCs/>
        </w:rPr>
        <w:t>“Worker Node Set</w:t>
      </w:r>
      <w:r>
        <w:rPr>
          <w:b/>
          <w:bCs/>
        </w:rPr>
        <w:t>up</w:t>
      </w:r>
      <w:r w:rsidRPr="00A918B1">
        <w:rPr>
          <w:b/>
          <w:bCs/>
        </w:rPr>
        <w:t>”</w:t>
      </w:r>
      <w:r>
        <w:rPr>
          <w:b/>
          <w:bCs/>
        </w:rPr>
        <w:t xml:space="preserve"> </w:t>
      </w:r>
      <w:r>
        <w:t>tab, you can configure DB Worker node containers.</w:t>
      </w:r>
    </w:p>
    <w:p w:rsidR="006D7C1B" w:rsidP="006D7C1B" w:rsidRDefault="006D7C1B" w14:paraId="159FF2A0" w14:textId="77777777">
      <w:r>
        <w:rPr>
          <w:noProof/>
        </w:rPr>
        <w:lastRenderedPageBreak/>
        <w:drawing>
          <wp:inline distT="0" distB="0" distL="0" distR="0" wp14:anchorId="5676FCAB" wp14:editId="2DC807D6">
            <wp:extent cx="5058121" cy="2089150"/>
            <wp:effectExtent l="19050" t="19050" r="28575" b="25400"/>
            <wp:docPr id="63" name="Picture 6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ext&#10;&#10;Description automatically generated"/>
                    <pic:cNvPicPr/>
                  </pic:nvPicPr>
                  <pic:blipFill>
                    <a:blip r:embed="rId49"/>
                    <a:stretch>
                      <a:fillRect/>
                    </a:stretch>
                  </pic:blipFill>
                  <pic:spPr>
                    <a:xfrm>
                      <a:off x="0" y="0"/>
                      <a:ext cx="5064152" cy="2091641"/>
                    </a:xfrm>
                    <a:prstGeom prst="rect">
                      <a:avLst/>
                    </a:prstGeom>
                    <a:ln>
                      <a:solidFill>
                        <a:schemeClr val="accent1"/>
                      </a:solidFill>
                    </a:ln>
                  </pic:spPr>
                </pic:pic>
              </a:graphicData>
            </a:graphic>
          </wp:inline>
        </w:drawing>
      </w:r>
    </w:p>
    <w:p w:rsidRPr="0007495F" w:rsidR="006D7C1B" w:rsidP="006D7C1B" w:rsidRDefault="006D7C1B" w14:paraId="342BB1AD" w14:textId="77777777">
      <w:r w:rsidRPr="001D292E">
        <w:rPr>
          <w:b/>
          <w:bCs/>
        </w:rPr>
        <w:t>Note:</w:t>
      </w:r>
      <w:r>
        <w:rPr>
          <w:b/>
          <w:bCs/>
        </w:rPr>
        <w:t xml:space="preserve"> </w:t>
      </w:r>
      <w:r>
        <w:t xml:space="preserve">DB Master Node container will also work as worker node and will be displayed with Node Name as </w:t>
      </w:r>
      <w:r w:rsidRPr="001D292E">
        <w:rPr>
          <w:b/>
          <w:bCs/>
        </w:rPr>
        <w:t>“VM0”</w:t>
      </w:r>
      <w:r>
        <w:t>. Master node will have only option to “</w:t>
      </w:r>
      <w:r>
        <w:rPr>
          <w:b/>
          <w:bCs/>
        </w:rPr>
        <w:t>Resync</w:t>
      </w:r>
      <w:r>
        <w:t>”.</w:t>
      </w:r>
    </w:p>
    <w:p w:rsidRPr="00615521" w:rsidR="006D7C1B" w:rsidP="006D7C1B" w:rsidRDefault="006D7C1B" w14:paraId="0B4C139E" w14:textId="77777777">
      <w:pPr>
        <w:jc w:val="both"/>
      </w:pPr>
      <w:r>
        <w:t xml:space="preserve">Click on </w:t>
      </w:r>
      <w:r w:rsidRPr="00A918B1">
        <w:rPr>
          <w:b/>
          <w:bCs/>
        </w:rPr>
        <w:t>“Add Worker Node”</w:t>
      </w:r>
      <w:r>
        <w:t xml:space="preserve"> to add worker node. Fill all the required fields. Click on </w:t>
      </w:r>
      <w:r>
        <w:rPr>
          <w:b/>
          <w:bCs/>
        </w:rPr>
        <w:t xml:space="preserve">“Test Connection” </w:t>
      </w:r>
      <w:r>
        <w:t>to verify if you can connect to the worker node.</w:t>
      </w:r>
    </w:p>
    <w:p w:rsidR="006D7C1B" w:rsidP="006D7C1B" w:rsidRDefault="006D7C1B" w14:paraId="009938BE" w14:textId="77777777">
      <w:pPr>
        <w:jc w:val="both"/>
      </w:pPr>
      <w:r>
        <w:rPr>
          <w:noProof/>
        </w:rPr>
        <w:drawing>
          <wp:inline distT="0" distB="0" distL="0" distR="0" wp14:anchorId="6DE15CCE" wp14:editId="79B23049">
            <wp:extent cx="5731510" cy="2210435"/>
            <wp:effectExtent l="19050" t="19050" r="21590" b="1841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50"/>
                    <a:stretch>
                      <a:fillRect/>
                    </a:stretch>
                  </pic:blipFill>
                  <pic:spPr>
                    <a:xfrm>
                      <a:off x="0" y="0"/>
                      <a:ext cx="5731510" cy="2210435"/>
                    </a:xfrm>
                    <a:prstGeom prst="rect">
                      <a:avLst/>
                    </a:prstGeom>
                    <a:ln>
                      <a:solidFill>
                        <a:schemeClr val="accent1"/>
                      </a:solidFill>
                    </a:ln>
                  </pic:spPr>
                </pic:pic>
              </a:graphicData>
            </a:graphic>
          </wp:inline>
        </w:drawing>
      </w:r>
    </w:p>
    <w:p w:rsidR="006D7C1B" w:rsidP="006D7C1B" w:rsidRDefault="006D7C1B" w14:paraId="1122882D" w14:textId="77777777">
      <w:pPr>
        <w:jc w:val="both"/>
      </w:pPr>
      <w:r>
        <w:t xml:space="preserve">Click on </w:t>
      </w:r>
      <w:r>
        <w:rPr>
          <w:b/>
          <w:bCs/>
        </w:rPr>
        <w:t xml:space="preserve">“Submit” </w:t>
      </w:r>
      <w:r>
        <w:t>to configure a worker node. On clicking on submit button, you will get confirmation dialogue box as shown below.</w:t>
      </w:r>
    </w:p>
    <w:p w:rsidR="006D7C1B" w:rsidP="006D7C1B" w:rsidRDefault="006D7C1B" w14:paraId="74CECDD5" w14:textId="77777777">
      <w:pPr>
        <w:jc w:val="both"/>
      </w:pPr>
      <w:r w:rsidRPr="00276C69">
        <w:rPr>
          <w:noProof/>
        </w:rPr>
        <w:t xml:space="preserve"> </w:t>
      </w:r>
      <w:r>
        <w:rPr>
          <w:noProof/>
        </w:rPr>
        <w:drawing>
          <wp:inline distT="0" distB="0" distL="0" distR="0" wp14:anchorId="43F35EA0" wp14:editId="6A81EE93">
            <wp:extent cx="3067050" cy="1455760"/>
            <wp:effectExtent l="19050" t="19050" r="19050" b="1143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51"/>
                    <a:stretch>
                      <a:fillRect/>
                    </a:stretch>
                  </pic:blipFill>
                  <pic:spPr>
                    <a:xfrm>
                      <a:off x="0" y="0"/>
                      <a:ext cx="3067050" cy="1455760"/>
                    </a:xfrm>
                    <a:prstGeom prst="rect">
                      <a:avLst/>
                    </a:prstGeom>
                    <a:ln>
                      <a:solidFill>
                        <a:schemeClr val="accent1"/>
                      </a:solidFill>
                    </a:ln>
                  </pic:spPr>
                </pic:pic>
              </a:graphicData>
            </a:graphic>
          </wp:inline>
        </w:drawing>
      </w:r>
    </w:p>
    <w:p w:rsidRPr="00E16ED8" w:rsidR="006D7C1B" w:rsidP="006D7C1B" w:rsidRDefault="006D7C1B" w14:paraId="3CBB6585" w14:textId="77777777">
      <w:pPr>
        <w:jc w:val="both"/>
        <w:rPr>
          <w:color w:val="212529"/>
          <w:shd w:val="clear" w:color="auto" w:fill="FFFFFF"/>
        </w:rPr>
      </w:pPr>
      <w:r>
        <w:rPr>
          <w:b/>
          <w:bCs/>
        </w:rPr>
        <w:lastRenderedPageBreak/>
        <w:t xml:space="preserve">Note: </w:t>
      </w:r>
      <w:r w:rsidRPr="00E16ED8">
        <w:rPr>
          <w:color w:val="212529"/>
          <w:shd w:val="clear" w:color="auto" w:fill="FFFFFF"/>
        </w:rPr>
        <w:t>If a new worker node is added for DMAP analytics assessment, then any prior schema assessments or conversions done on that node are cleared.</w:t>
      </w:r>
    </w:p>
    <w:tbl>
      <w:tblPr>
        <w:tblStyle w:val="TableGrid"/>
        <w:tblW w:w="9416" w:type="dxa"/>
        <w:tblLook w:val="04A0" w:firstRow="1" w:lastRow="0" w:firstColumn="1" w:lastColumn="0" w:noHBand="0" w:noVBand="1"/>
      </w:tblPr>
      <w:tblGrid>
        <w:gridCol w:w="2830"/>
        <w:gridCol w:w="993"/>
        <w:gridCol w:w="3969"/>
        <w:gridCol w:w="1624"/>
      </w:tblGrid>
      <w:tr w:rsidR="006D7C1B" w:rsidTr="001A0C1A" w14:paraId="34D5226F" w14:textId="77777777">
        <w:trPr>
          <w:trHeight w:val="432"/>
        </w:trPr>
        <w:tc>
          <w:tcPr>
            <w:tcW w:w="9416" w:type="dxa"/>
            <w:gridSpan w:val="4"/>
            <w:shd w:val="clear" w:color="auto" w:fill="D9E2F3" w:themeFill="accent1" w:themeFillTint="33"/>
          </w:tcPr>
          <w:p w:rsidRPr="00A918B1" w:rsidR="006D7C1B" w:rsidP="001A0C1A" w:rsidRDefault="006D7C1B" w14:paraId="7C326838" w14:textId="77777777">
            <w:pPr>
              <w:jc w:val="center"/>
              <w:rPr>
                <w:b/>
                <w:bCs/>
              </w:rPr>
            </w:pPr>
            <w:r w:rsidRPr="00A918B1">
              <w:rPr>
                <w:b/>
                <w:bCs/>
              </w:rPr>
              <w:t>Worker Node Configuration Details</w:t>
            </w:r>
          </w:p>
        </w:tc>
      </w:tr>
      <w:tr w:rsidR="006D7C1B" w:rsidTr="001A0C1A" w14:paraId="55348E2D" w14:textId="77777777">
        <w:trPr>
          <w:trHeight w:val="447"/>
        </w:trPr>
        <w:tc>
          <w:tcPr>
            <w:tcW w:w="2830" w:type="dxa"/>
            <w:shd w:val="clear" w:color="auto" w:fill="D9E2F3" w:themeFill="accent1" w:themeFillTint="33"/>
          </w:tcPr>
          <w:p w:rsidRPr="00615521" w:rsidR="006D7C1B" w:rsidP="001A0C1A" w:rsidRDefault="006D7C1B" w14:paraId="6F96B9FD" w14:textId="77777777">
            <w:pPr>
              <w:jc w:val="center"/>
            </w:pPr>
            <w:r w:rsidRPr="00615521">
              <w:rPr>
                <w:rFonts w:eastAsia="Times New Roman"/>
                <w:b/>
                <w:bCs/>
                <w:color w:val="000000"/>
              </w:rPr>
              <w:t>Field Name</w:t>
            </w:r>
          </w:p>
        </w:tc>
        <w:tc>
          <w:tcPr>
            <w:tcW w:w="993" w:type="dxa"/>
            <w:shd w:val="clear" w:color="auto" w:fill="D9E2F3" w:themeFill="accent1" w:themeFillTint="33"/>
          </w:tcPr>
          <w:p w:rsidRPr="00573C48" w:rsidR="006D7C1B" w:rsidP="001A0C1A" w:rsidRDefault="006D7C1B" w14:paraId="046A0B8F" w14:textId="77777777">
            <w:pPr>
              <w:jc w:val="center"/>
            </w:pPr>
            <w:r w:rsidRPr="00573C48">
              <w:rPr>
                <w:rFonts w:eastAsia="Times New Roman"/>
                <w:b/>
                <w:bCs/>
                <w:color w:val="000000"/>
              </w:rPr>
              <w:t>Type</w:t>
            </w:r>
          </w:p>
        </w:tc>
        <w:tc>
          <w:tcPr>
            <w:tcW w:w="3969" w:type="dxa"/>
            <w:shd w:val="clear" w:color="auto" w:fill="D9E2F3" w:themeFill="accent1" w:themeFillTint="33"/>
          </w:tcPr>
          <w:p w:rsidRPr="00573C48" w:rsidR="006D7C1B" w:rsidP="001A0C1A" w:rsidRDefault="006D7C1B" w14:paraId="734A2F1C" w14:textId="77777777">
            <w:pPr>
              <w:jc w:val="center"/>
            </w:pPr>
            <w:r w:rsidRPr="00573C48">
              <w:rPr>
                <w:rFonts w:eastAsia="Times New Roman"/>
                <w:b/>
                <w:bCs/>
                <w:color w:val="000000"/>
              </w:rPr>
              <w:t>Values to be Entered</w:t>
            </w:r>
          </w:p>
        </w:tc>
        <w:tc>
          <w:tcPr>
            <w:tcW w:w="1624" w:type="dxa"/>
            <w:shd w:val="clear" w:color="auto" w:fill="D9E2F3" w:themeFill="accent1" w:themeFillTint="33"/>
          </w:tcPr>
          <w:p w:rsidRPr="00573C48" w:rsidR="006D7C1B" w:rsidP="001A0C1A" w:rsidRDefault="006D7C1B" w14:paraId="7FFE2DEB" w14:textId="77777777">
            <w:pPr>
              <w:jc w:val="center"/>
            </w:pPr>
            <w:r w:rsidRPr="00573C48">
              <w:rPr>
                <w:rFonts w:eastAsia="Times New Roman"/>
                <w:b/>
                <w:bCs/>
                <w:color w:val="000000"/>
              </w:rPr>
              <w:t>Mandatory</w:t>
            </w:r>
          </w:p>
        </w:tc>
      </w:tr>
      <w:tr w:rsidR="006D7C1B" w:rsidTr="001A0C1A" w14:paraId="69F71B53" w14:textId="77777777">
        <w:trPr>
          <w:trHeight w:val="432"/>
        </w:trPr>
        <w:tc>
          <w:tcPr>
            <w:tcW w:w="2830" w:type="dxa"/>
            <w:shd w:val="clear" w:color="auto" w:fill="FFFFFF" w:themeFill="background1"/>
          </w:tcPr>
          <w:p w:rsidRPr="00A918B1" w:rsidR="006D7C1B" w:rsidP="001A0C1A" w:rsidRDefault="006D7C1B" w14:paraId="5C3F2D49" w14:textId="77777777">
            <w:pPr>
              <w:jc w:val="both"/>
              <w:rPr>
                <w:rFonts w:asciiTheme="minorHAnsi" w:hAnsiTheme="minorHAnsi" w:cstheme="minorHAnsi"/>
                <w:b/>
                <w:bCs/>
              </w:rPr>
            </w:pPr>
            <w:r w:rsidRPr="00A918B1">
              <w:rPr>
                <w:rFonts w:asciiTheme="minorHAnsi" w:hAnsiTheme="minorHAnsi" w:cstheme="minorHAnsi"/>
                <w:b/>
                <w:bCs/>
                <w:color w:val="212529"/>
                <w:shd w:val="clear" w:color="auto" w:fill="FFFFFF"/>
              </w:rPr>
              <w:t>Worker</w:t>
            </w:r>
            <w:r>
              <w:rPr>
                <w:rFonts w:asciiTheme="minorHAnsi" w:hAnsiTheme="minorHAnsi" w:cstheme="minorHAnsi"/>
                <w:b/>
                <w:bCs/>
                <w:color w:val="212529"/>
                <w:shd w:val="clear" w:color="auto" w:fill="FFFFFF"/>
              </w:rPr>
              <w:t xml:space="preserve"> Node</w:t>
            </w:r>
            <w:r w:rsidRPr="00A918B1">
              <w:rPr>
                <w:rFonts w:asciiTheme="minorHAnsi" w:hAnsiTheme="minorHAnsi" w:cstheme="minorHAnsi"/>
                <w:b/>
                <w:bCs/>
                <w:color w:val="212529"/>
                <w:shd w:val="clear" w:color="auto" w:fill="FFFFFF"/>
              </w:rPr>
              <w:t xml:space="preserve"> IP/FQDN</w:t>
            </w:r>
          </w:p>
        </w:tc>
        <w:tc>
          <w:tcPr>
            <w:tcW w:w="993" w:type="dxa"/>
            <w:shd w:val="clear" w:color="auto" w:fill="FFFFFF" w:themeFill="background1"/>
          </w:tcPr>
          <w:p w:rsidRPr="001B30B4" w:rsidR="006D7C1B" w:rsidP="001A0C1A" w:rsidRDefault="006D7C1B" w14:paraId="7EB93AA8" w14:textId="77777777">
            <w:pPr>
              <w:jc w:val="both"/>
            </w:pPr>
            <w:r w:rsidRPr="001B30B4">
              <w:rPr>
                <w:rFonts w:eastAsia="Times New Roman"/>
                <w:color w:val="000000"/>
              </w:rPr>
              <w:t>Text Box</w:t>
            </w:r>
          </w:p>
        </w:tc>
        <w:tc>
          <w:tcPr>
            <w:tcW w:w="3969" w:type="dxa"/>
            <w:shd w:val="clear" w:color="auto" w:fill="FFFFFF" w:themeFill="background1"/>
          </w:tcPr>
          <w:p w:rsidRPr="001B30B4" w:rsidR="006D7C1B" w:rsidP="001A0C1A" w:rsidRDefault="006D7C1B" w14:paraId="230C49E0" w14:textId="77777777">
            <w:pPr>
              <w:jc w:val="both"/>
            </w:pPr>
            <w:r w:rsidRPr="001B30B4">
              <w:rPr>
                <w:rFonts w:eastAsia="Times New Roman"/>
                <w:color w:val="000000"/>
              </w:rPr>
              <w:t>Host address (either IP address or the host URL or hostname) of worker node</w:t>
            </w:r>
          </w:p>
        </w:tc>
        <w:tc>
          <w:tcPr>
            <w:tcW w:w="1624" w:type="dxa"/>
            <w:shd w:val="clear" w:color="auto" w:fill="FFFFFF" w:themeFill="background1"/>
          </w:tcPr>
          <w:p w:rsidRPr="001B30B4" w:rsidR="006D7C1B" w:rsidP="001A0C1A" w:rsidRDefault="006D7C1B" w14:paraId="297AE02E" w14:textId="77777777">
            <w:pPr>
              <w:jc w:val="center"/>
            </w:pPr>
            <w:r w:rsidRPr="001B30B4">
              <w:t>Yes</w:t>
            </w:r>
          </w:p>
        </w:tc>
      </w:tr>
      <w:tr w:rsidR="006D7C1B" w:rsidTr="001A0C1A" w14:paraId="593B9810" w14:textId="77777777">
        <w:trPr>
          <w:trHeight w:val="432"/>
        </w:trPr>
        <w:tc>
          <w:tcPr>
            <w:tcW w:w="2830" w:type="dxa"/>
            <w:shd w:val="clear" w:color="auto" w:fill="FFFFFF" w:themeFill="background1"/>
          </w:tcPr>
          <w:p w:rsidRPr="00A918B1" w:rsidR="006D7C1B" w:rsidP="001A0C1A" w:rsidRDefault="006D7C1B" w14:paraId="47E03E75" w14:textId="77777777">
            <w:pPr>
              <w:jc w:val="both"/>
              <w:rPr>
                <w:rFonts w:asciiTheme="minorHAnsi" w:hAnsiTheme="minorHAnsi" w:cstheme="minorHAnsi"/>
                <w:b/>
                <w:bCs/>
              </w:rPr>
            </w:pPr>
            <w:r w:rsidRPr="00A918B1">
              <w:rPr>
                <w:rFonts w:asciiTheme="minorHAnsi" w:hAnsiTheme="minorHAnsi" w:cstheme="minorHAnsi"/>
                <w:b/>
                <w:bCs/>
                <w:color w:val="212529"/>
                <w:shd w:val="clear" w:color="auto" w:fill="FFFFFF"/>
              </w:rPr>
              <w:t>Worker Node Service Port</w:t>
            </w:r>
          </w:p>
        </w:tc>
        <w:tc>
          <w:tcPr>
            <w:tcW w:w="993" w:type="dxa"/>
            <w:shd w:val="clear" w:color="auto" w:fill="FFFFFF" w:themeFill="background1"/>
          </w:tcPr>
          <w:p w:rsidRPr="001B30B4" w:rsidR="006D7C1B" w:rsidP="001A0C1A" w:rsidRDefault="006D7C1B" w14:paraId="00C8D949" w14:textId="77777777">
            <w:pPr>
              <w:jc w:val="both"/>
            </w:pPr>
            <w:r w:rsidRPr="001B30B4">
              <w:rPr>
                <w:rFonts w:eastAsia="Times New Roman"/>
                <w:color w:val="000000"/>
              </w:rPr>
              <w:t>Text Box</w:t>
            </w:r>
          </w:p>
        </w:tc>
        <w:tc>
          <w:tcPr>
            <w:tcW w:w="3969" w:type="dxa"/>
            <w:shd w:val="clear" w:color="auto" w:fill="FFFFFF" w:themeFill="background1"/>
          </w:tcPr>
          <w:p w:rsidRPr="001B30B4" w:rsidR="006D7C1B" w:rsidP="001A0C1A" w:rsidRDefault="006D7C1B" w14:paraId="344483A3" w14:textId="77777777">
            <w:pPr>
              <w:jc w:val="both"/>
            </w:pPr>
            <w:r w:rsidRPr="001B30B4">
              <w:t>Worker node service port number (</w:t>
            </w:r>
            <w:proofErr w:type="spellStart"/>
            <w:r w:rsidRPr="001B30B4">
              <w:t>e.g</w:t>
            </w:r>
            <w:proofErr w:type="spellEnd"/>
            <w:r w:rsidRPr="001B30B4">
              <w:t>, 5200)</w:t>
            </w:r>
          </w:p>
        </w:tc>
        <w:tc>
          <w:tcPr>
            <w:tcW w:w="1624" w:type="dxa"/>
            <w:shd w:val="clear" w:color="auto" w:fill="FFFFFF" w:themeFill="background1"/>
          </w:tcPr>
          <w:p w:rsidRPr="001B30B4" w:rsidR="006D7C1B" w:rsidP="001A0C1A" w:rsidRDefault="006D7C1B" w14:paraId="437ACDF2" w14:textId="77777777">
            <w:pPr>
              <w:jc w:val="center"/>
            </w:pPr>
            <w:r w:rsidRPr="001B30B4">
              <w:t>Yes</w:t>
            </w:r>
          </w:p>
        </w:tc>
      </w:tr>
      <w:tr w:rsidR="006D7C1B" w:rsidTr="001A0C1A" w14:paraId="2AB8403B" w14:textId="77777777">
        <w:trPr>
          <w:trHeight w:val="432"/>
        </w:trPr>
        <w:tc>
          <w:tcPr>
            <w:tcW w:w="2830" w:type="dxa"/>
            <w:shd w:val="clear" w:color="auto" w:fill="FFFFFF" w:themeFill="background1"/>
          </w:tcPr>
          <w:p w:rsidRPr="00A918B1" w:rsidR="006D7C1B" w:rsidP="001A0C1A" w:rsidRDefault="006D7C1B" w14:paraId="5E45898F" w14:textId="77777777">
            <w:pPr>
              <w:jc w:val="both"/>
              <w:rPr>
                <w:rFonts w:asciiTheme="minorHAnsi" w:hAnsiTheme="minorHAnsi" w:cstheme="minorHAnsi"/>
                <w:b/>
                <w:bCs/>
              </w:rPr>
            </w:pPr>
            <w:r w:rsidRPr="00A918B1">
              <w:rPr>
                <w:rFonts w:asciiTheme="minorHAnsi" w:hAnsiTheme="minorHAnsi" w:cstheme="minorHAnsi"/>
                <w:b/>
                <w:bCs/>
                <w:color w:val="212529"/>
                <w:shd w:val="clear" w:color="auto" w:fill="FFFFFF"/>
              </w:rPr>
              <w:t>Worker Node UI Port</w:t>
            </w:r>
          </w:p>
        </w:tc>
        <w:tc>
          <w:tcPr>
            <w:tcW w:w="993" w:type="dxa"/>
            <w:shd w:val="clear" w:color="auto" w:fill="FFFFFF" w:themeFill="background1"/>
          </w:tcPr>
          <w:p w:rsidRPr="001B30B4" w:rsidR="006D7C1B" w:rsidP="001A0C1A" w:rsidRDefault="006D7C1B" w14:paraId="2CBB146F" w14:textId="77777777">
            <w:pPr>
              <w:jc w:val="both"/>
            </w:pPr>
            <w:r w:rsidRPr="001B30B4">
              <w:rPr>
                <w:rFonts w:eastAsia="Times New Roman"/>
                <w:color w:val="000000"/>
              </w:rPr>
              <w:t>Text Box</w:t>
            </w:r>
          </w:p>
        </w:tc>
        <w:tc>
          <w:tcPr>
            <w:tcW w:w="3969" w:type="dxa"/>
            <w:shd w:val="clear" w:color="auto" w:fill="FFFFFF" w:themeFill="background1"/>
          </w:tcPr>
          <w:p w:rsidRPr="001B30B4" w:rsidR="006D7C1B" w:rsidP="001A0C1A" w:rsidRDefault="006D7C1B" w14:paraId="200BA5DE" w14:textId="77777777">
            <w:pPr>
              <w:jc w:val="both"/>
            </w:pPr>
            <w:r w:rsidRPr="001B30B4">
              <w:t>Worker node UI port number (</w:t>
            </w:r>
            <w:proofErr w:type="spellStart"/>
            <w:r w:rsidRPr="001B30B4">
              <w:t>e.g</w:t>
            </w:r>
            <w:proofErr w:type="spellEnd"/>
            <w:r w:rsidRPr="001B30B4">
              <w:t>, 8080)</w:t>
            </w:r>
          </w:p>
        </w:tc>
        <w:tc>
          <w:tcPr>
            <w:tcW w:w="1624" w:type="dxa"/>
            <w:shd w:val="clear" w:color="auto" w:fill="FFFFFF" w:themeFill="background1"/>
          </w:tcPr>
          <w:p w:rsidRPr="001B30B4" w:rsidR="006D7C1B" w:rsidP="001A0C1A" w:rsidRDefault="006D7C1B" w14:paraId="79E6EA52" w14:textId="77777777">
            <w:pPr>
              <w:jc w:val="center"/>
            </w:pPr>
            <w:r w:rsidRPr="001B30B4">
              <w:t>Yes</w:t>
            </w:r>
          </w:p>
        </w:tc>
      </w:tr>
      <w:tr w:rsidR="006D7C1B" w:rsidTr="001A0C1A" w14:paraId="6987313B" w14:textId="77777777">
        <w:trPr>
          <w:trHeight w:val="447"/>
        </w:trPr>
        <w:tc>
          <w:tcPr>
            <w:tcW w:w="2830" w:type="dxa"/>
            <w:shd w:val="clear" w:color="auto" w:fill="FFFFFF" w:themeFill="background1"/>
          </w:tcPr>
          <w:p w:rsidRPr="00A918B1" w:rsidR="006D7C1B" w:rsidP="001A0C1A" w:rsidRDefault="006D7C1B" w14:paraId="7984D565" w14:textId="77777777">
            <w:pPr>
              <w:jc w:val="both"/>
              <w:rPr>
                <w:rFonts w:asciiTheme="minorHAnsi" w:hAnsiTheme="minorHAnsi" w:cstheme="minorHAnsi"/>
                <w:b/>
                <w:bCs/>
              </w:rPr>
            </w:pPr>
            <w:r w:rsidRPr="00A918B1">
              <w:rPr>
                <w:rFonts w:asciiTheme="minorHAnsi" w:hAnsiTheme="minorHAnsi" w:cstheme="minorHAnsi"/>
                <w:b/>
                <w:bCs/>
                <w:color w:val="212529"/>
                <w:shd w:val="clear" w:color="auto" w:fill="FFFFFF"/>
              </w:rPr>
              <w:t>Worker</w:t>
            </w:r>
            <w:r>
              <w:rPr>
                <w:rFonts w:asciiTheme="minorHAnsi" w:hAnsiTheme="minorHAnsi" w:cstheme="minorHAnsi"/>
                <w:b/>
                <w:bCs/>
                <w:color w:val="212529"/>
                <w:shd w:val="clear" w:color="auto" w:fill="FFFFFF"/>
              </w:rPr>
              <w:t xml:space="preserve"> </w:t>
            </w:r>
            <w:r w:rsidRPr="00A918B1">
              <w:rPr>
                <w:rFonts w:asciiTheme="minorHAnsi" w:hAnsiTheme="minorHAnsi" w:cstheme="minorHAnsi"/>
                <w:b/>
                <w:bCs/>
                <w:color w:val="212529"/>
                <w:shd w:val="clear" w:color="auto" w:fill="FFFFFF"/>
              </w:rPr>
              <w:t>Node Username</w:t>
            </w:r>
          </w:p>
        </w:tc>
        <w:tc>
          <w:tcPr>
            <w:tcW w:w="993" w:type="dxa"/>
            <w:shd w:val="clear" w:color="auto" w:fill="FFFFFF" w:themeFill="background1"/>
          </w:tcPr>
          <w:p w:rsidRPr="001B30B4" w:rsidR="006D7C1B" w:rsidP="001A0C1A" w:rsidRDefault="006D7C1B" w14:paraId="77FB8C35" w14:textId="77777777">
            <w:pPr>
              <w:jc w:val="both"/>
            </w:pPr>
            <w:r w:rsidRPr="001B30B4">
              <w:rPr>
                <w:rFonts w:eastAsia="Times New Roman"/>
                <w:color w:val="000000"/>
              </w:rPr>
              <w:t>Text Box</w:t>
            </w:r>
          </w:p>
        </w:tc>
        <w:tc>
          <w:tcPr>
            <w:tcW w:w="3969" w:type="dxa"/>
            <w:shd w:val="clear" w:color="auto" w:fill="FFFFFF" w:themeFill="background1"/>
          </w:tcPr>
          <w:p w:rsidRPr="001B30B4" w:rsidR="006D7C1B" w:rsidP="001A0C1A" w:rsidRDefault="006D7C1B" w14:paraId="083ECBA9" w14:textId="77777777">
            <w:pPr>
              <w:jc w:val="both"/>
            </w:pPr>
            <w:r w:rsidRPr="001B30B4">
              <w:t>Worker node</w:t>
            </w:r>
            <w:r>
              <w:t xml:space="preserve"> DMAP</w:t>
            </w:r>
            <w:r w:rsidRPr="001B30B4">
              <w:t xml:space="preserve"> username</w:t>
            </w:r>
          </w:p>
        </w:tc>
        <w:tc>
          <w:tcPr>
            <w:tcW w:w="1624" w:type="dxa"/>
            <w:shd w:val="clear" w:color="auto" w:fill="FFFFFF" w:themeFill="background1"/>
          </w:tcPr>
          <w:p w:rsidRPr="001B30B4" w:rsidR="006D7C1B" w:rsidP="001A0C1A" w:rsidRDefault="006D7C1B" w14:paraId="6C17D65A" w14:textId="77777777">
            <w:pPr>
              <w:jc w:val="center"/>
            </w:pPr>
            <w:r w:rsidRPr="001B30B4">
              <w:t>Yes</w:t>
            </w:r>
          </w:p>
        </w:tc>
      </w:tr>
      <w:tr w:rsidR="006D7C1B" w:rsidTr="001A0C1A" w14:paraId="624ED409" w14:textId="77777777">
        <w:trPr>
          <w:trHeight w:val="432"/>
        </w:trPr>
        <w:tc>
          <w:tcPr>
            <w:tcW w:w="2830" w:type="dxa"/>
            <w:shd w:val="clear" w:color="auto" w:fill="FFFFFF" w:themeFill="background1"/>
          </w:tcPr>
          <w:p w:rsidRPr="00A918B1" w:rsidR="006D7C1B" w:rsidP="001A0C1A" w:rsidRDefault="006D7C1B" w14:paraId="02788C10" w14:textId="77777777">
            <w:pPr>
              <w:jc w:val="both"/>
              <w:rPr>
                <w:rFonts w:asciiTheme="minorHAnsi" w:hAnsiTheme="minorHAnsi" w:cstheme="minorHAnsi"/>
                <w:b/>
                <w:bCs/>
              </w:rPr>
            </w:pPr>
            <w:r w:rsidRPr="00A918B1">
              <w:rPr>
                <w:rFonts w:asciiTheme="minorHAnsi" w:hAnsiTheme="minorHAnsi" w:cstheme="minorHAnsi"/>
                <w:b/>
                <w:bCs/>
                <w:color w:val="212529"/>
                <w:shd w:val="clear" w:color="auto" w:fill="FFFFFF"/>
              </w:rPr>
              <w:t>Password</w:t>
            </w:r>
          </w:p>
        </w:tc>
        <w:tc>
          <w:tcPr>
            <w:tcW w:w="993" w:type="dxa"/>
            <w:shd w:val="clear" w:color="auto" w:fill="FFFFFF" w:themeFill="background1"/>
          </w:tcPr>
          <w:p w:rsidRPr="001B30B4" w:rsidR="006D7C1B" w:rsidP="001A0C1A" w:rsidRDefault="006D7C1B" w14:paraId="65A1FD4E" w14:textId="77777777">
            <w:pPr>
              <w:jc w:val="both"/>
            </w:pPr>
            <w:r w:rsidRPr="001B30B4">
              <w:rPr>
                <w:rFonts w:eastAsia="Times New Roman"/>
                <w:color w:val="000000"/>
              </w:rPr>
              <w:t>Text Box</w:t>
            </w:r>
          </w:p>
        </w:tc>
        <w:tc>
          <w:tcPr>
            <w:tcW w:w="3969" w:type="dxa"/>
            <w:shd w:val="clear" w:color="auto" w:fill="FFFFFF" w:themeFill="background1"/>
          </w:tcPr>
          <w:p w:rsidRPr="001B30B4" w:rsidR="006D7C1B" w:rsidP="001A0C1A" w:rsidRDefault="006D7C1B" w14:paraId="127F7BB9" w14:textId="77777777">
            <w:pPr>
              <w:jc w:val="both"/>
            </w:pPr>
            <w:r w:rsidRPr="001B30B4">
              <w:t xml:space="preserve">Worker node </w:t>
            </w:r>
            <w:r>
              <w:t xml:space="preserve">DMAP </w:t>
            </w:r>
            <w:r w:rsidRPr="001B30B4">
              <w:t>password</w:t>
            </w:r>
          </w:p>
        </w:tc>
        <w:tc>
          <w:tcPr>
            <w:tcW w:w="1624" w:type="dxa"/>
            <w:shd w:val="clear" w:color="auto" w:fill="FFFFFF" w:themeFill="background1"/>
          </w:tcPr>
          <w:p w:rsidRPr="001B30B4" w:rsidR="006D7C1B" w:rsidP="001A0C1A" w:rsidRDefault="006D7C1B" w14:paraId="3FBA1F48" w14:textId="77777777">
            <w:pPr>
              <w:jc w:val="center"/>
            </w:pPr>
            <w:r w:rsidRPr="001B30B4">
              <w:t>Yes</w:t>
            </w:r>
          </w:p>
        </w:tc>
      </w:tr>
    </w:tbl>
    <w:p w:rsidR="006D7C1B" w:rsidP="006D7C1B" w:rsidRDefault="006D7C1B" w14:paraId="05295708" w14:textId="77777777">
      <w:pPr>
        <w:jc w:val="both"/>
      </w:pPr>
    </w:p>
    <w:p w:rsidR="006D7C1B" w:rsidP="004F3CAE" w:rsidRDefault="004F3CAE" w14:paraId="1DFC87C1" w14:textId="7727EB3B">
      <w:pPr>
        <w:pStyle w:val="Heading2"/>
      </w:pPr>
      <w:bookmarkStart w:name="_Toc85819561" w:id="41"/>
      <w:bookmarkStart w:name="_Toc123217792" w:id="42"/>
      <w:bookmarkStart w:name="_Toc126341024" w:id="43"/>
      <w:bookmarkStart w:name="_Toc127884443" w:id="44"/>
      <w:bookmarkStart w:name="_Toc128060198" w:id="45"/>
      <w:r>
        <w:t xml:space="preserve">7.1 </w:t>
      </w:r>
      <w:r w:rsidR="006D7C1B">
        <w:t xml:space="preserve">Worker </w:t>
      </w:r>
      <w:r w:rsidR="00926A90">
        <w:t>N</w:t>
      </w:r>
      <w:r w:rsidR="006D7C1B">
        <w:t xml:space="preserve">ode </w:t>
      </w:r>
      <w:r w:rsidR="00926A90">
        <w:t>O</w:t>
      </w:r>
      <w:r w:rsidR="006D7C1B">
        <w:t>ptions</w:t>
      </w:r>
      <w:bookmarkEnd w:id="41"/>
      <w:bookmarkEnd w:id="42"/>
      <w:bookmarkEnd w:id="43"/>
      <w:bookmarkEnd w:id="44"/>
      <w:bookmarkEnd w:id="45"/>
    </w:p>
    <w:p w:rsidR="006D7C1B" w:rsidP="006D7C1B" w:rsidRDefault="006D7C1B" w14:paraId="7BF0B347" w14:textId="77777777">
      <w:r>
        <w:t>You can perform below highlighted operations on inactive worker node.</w:t>
      </w:r>
    </w:p>
    <w:p w:rsidR="006D7C1B" w:rsidP="006D7C1B" w:rsidRDefault="006D7C1B" w14:paraId="5C1AA586" w14:textId="77777777">
      <w:r>
        <w:rPr>
          <w:noProof/>
        </w:rPr>
        <w:drawing>
          <wp:inline distT="0" distB="0" distL="0" distR="0" wp14:anchorId="15AA5E10" wp14:editId="43E74B6D">
            <wp:extent cx="5570187" cy="2324100"/>
            <wp:effectExtent l="19050" t="19050" r="12065" b="19050"/>
            <wp:docPr id="1855241572" name="Picture 185524157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41572" name="Picture 1855241572" descr="Graphical user interface, application, table&#10;&#10;Description automatically generated"/>
                    <pic:cNvPicPr/>
                  </pic:nvPicPr>
                  <pic:blipFill>
                    <a:blip r:embed="rId52"/>
                    <a:stretch>
                      <a:fillRect/>
                    </a:stretch>
                  </pic:blipFill>
                  <pic:spPr>
                    <a:xfrm>
                      <a:off x="0" y="0"/>
                      <a:ext cx="5623620" cy="2346394"/>
                    </a:xfrm>
                    <a:prstGeom prst="rect">
                      <a:avLst/>
                    </a:prstGeom>
                    <a:ln>
                      <a:solidFill>
                        <a:schemeClr val="accent1"/>
                      </a:solidFill>
                    </a:ln>
                  </pic:spPr>
                </pic:pic>
              </a:graphicData>
            </a:graphic>
          </wp:inline>
        </w:drawing>
      </w:r>
    </w:p>
    <w:p w:rsidRPr="000710C8" w:rsidR="006D7C1B" w:rsidP="006D7C1B" w:rsidRDefault="006D7C1B" w14:paraId="054CF3E7" w14:textId="77777777">
      <w:pPr>
        <w:rPr>
          <w:b/>
          <w:bCs/>
        </w:rPr>
      </w:pPr>
      <w:r w:rsidRPr="000710C8">
        <w:rPr>
          <w:b/>
          <w:bCs/>
        </w:rPr>
        <w:t>Delete Worker Node</w:t>
      </w:r>
    </w:p>
    <w:p w:rsidR="006D7C1B" w:rsidP="006D7C1B" w:rsidRDefault="006D7C1B" w14:paraId="74359FCF" w14:textId="77777777">
      <w:pPr>
        <w:rPr>
          <w:color w:val="212529"/>
          <w:shd w:val="clear" w:color="auto" w:fill="FFFFFF"/>
        </w:rPr>
      </w:pPr>
      <w:r>
        <w:t xml:space="preserve">You can delete worker node on clicking </w:t>
      </w:r>
      <w:r>
        <w:rPr>
          <w:b/>
          <w:bCs/>
        </w:rPr>
        <w:t>“Delete”</w:t>
      </w:r>
      <w:r>
        <w:t xml:space="preserve">. </w:t>
      </w:r>
      <w:r w:rsidRPr="00E16ED8">
        <w:rPr>
          <w:color w:val="212529"/>
          <w:shd w:val="clear" w:color="auto" w:fill="FFFFFF"/>
        </w:rPr>
        <w:t xml:space="preserve">Deleting a worker node will remove all database assessments performed on the node which cannot be recovered </w:t>
      </w:r>
      <w:r w:rsidRPr="00AE2ACD">
        <w:rPr>
          <w:color w:val="212529"/>
          <w:shd w:val="clear" w:color="auto" w:fill="FFFFFF"/>
        </w:rPr>
        <w:t>later</w:t>
      </w:r>
      <w:r w:rsidRPr="00E16ED8">
        <w:rPr>
          <w:color w:val="212529"/>
          <w:shd w:val="clear" w:color="auto" w:fill="FFFFFF"/>
        </w:rPr>
        <w:t>.</w:t>
      </w:r>
    </w:p>
    <w:p w:rsidRPr="00E16ED8" w:rsidR="006D7C1B" w:rsidP="006D7C1B" w:rsidRDefault="005B783A" w14:paraId="4840BF8F" w14:textId="659E3D8E">
      <w:pPr>
        <w:pStyle w:val="Heading2"/>
      </w:pPr>
      <w:bookmarkStart w:name="_Toc128060199" w:id="46"/>
      <w:proofErr w:type="gramStart"/>
      <w:r>
        <w:t xml:space="preserve">7.2 </w:t>
      </w:r>
      <w:bookmarkStart w:name="_Toc126341025" w:id="47"/>
      <w:bookmarkStart w:name="_Toc127884444" w:id="48"/>
      <w:r>
        <w:t xml:space="preserve"> </w:t>
      </w:r>
      <w:r w:rsidRPr="00E16ED8" w:rsidR="006D7C1B">
        <w:t>Resync</w:t>
      </w:r>
      <w:proofErr w:type="gramEnd"/>
      <w:r w:rsidRPr="00E16ED8" w:rsidR="006D7C1B">
        <w:t xml:space="preserve"> Worker Node</w:t>
      </w:r>
      <w:bookmarkEnd w:id="46"/>
      <w:bookmarkEnd w:id="47"/>
      <w:bookmarkEnd w:id="48"/>
    </w:p>
    <w:p w:rsidR="006D7C1B" w:rsidP="006D7C1B" w:rsidRDefault="006D7C1B" w14:paraId="7701B86C" w14:textId="77777777">
      <w:r>
        <w:t xml:space="preserve">If worker node container is not reachable from master node, then status will show as </w:t>
      </w:r>
      <w:r w:rsidRPr="00693D77">
        <w:rPr>
          <w:b/>
          <w:bCs/>
        </w:rPr>
        <w:t>“Error”</w:t>
      </w:r>
      <w:r>
        <w:t xml:space="preserve">. Once the worker node container connectivity issue has been resolved, you can click </w:t>
      </w:r>
      <w:r>
        <w:lastRenderedPageBreak/>
        <w:t xml:space="preserve">on </w:t>
      </w:r>
      <w:r w:rsidRPr="00693D77">
        <w:rPr>
          <w:b/>
          <w:bCs/>
        </w:rPr>
        <w:t>“Resync”</w:t>
      </w:r>
      <w:r>
        <w:t xml:space="preserve"> to verify that DMAP can connect to the worker node. If connection is successful, then status would change to </w:t>
      </w:r>
      <w:r w:rsidRPr="00456276">
        <w:rPr>
          <w:b/>
          <w:bCs/>
        </w:rPr>
        <w:t>“Live”</w:t>
      </w:r>
      <w:r>
        <w:t>.</w:t>
      </w:r>
    </w:p>
    <w:p w:rsidRPr="00E16ED8" w:rsidR="006D7C1B" w:rsidP="005B783A" w:rsidRDefault="006D7C1B" w14:paraId="180D0185" w14:textId="736E6CD5">
      <w:pPr>
        <w:pStyle w:val="Heading2"/>
        <w:numPr>
          <w:ilvl w:val="1"/>
          <w:numId w:val="49"/>
        </w:numPr>
      </w:pPr>
      <w:bookmarkStart w:name="_Toc126341026" w:id="49"/>
      <w:bookmarkStart w:name="_Toc127884445" w:id="50"/>
      <w:bookmarkStart w:name="_Toc128060200" w:id="51"/>
      <w:r w:rsidRPr="00E16ED8">
        <w:t>Replace VM</w:t>
      </w:r>
      <w:bookmarkEnd w:id="49"/>
      <w:bookmarkEnd w:id="50"/>
      <w:bookmarkEnd w:id="51"/>
    </w:p>
    <w:p w:rsidR="006D7C1B" w:rsidP="006D7C1B" w:rsidRDefault="006D7C1B" w14:paraId="46000F93" w14:textId="77777777">
      <w:r>
        <w:t xml:space="preserve">You can replace inactive worker node with a new active worker node. Clicking on </w:t>
      </w:r>
      <w:r>
        <w:rPr>
          <w:b/>
          <w:bCs/>
        </w:rPr>
        <w:t>“Replace VM”</w:t>
      </w:r>
      <w:r>
        <w:t>, you will get a popup screen to configure new worker node details just like add worker node.</w:t>
      </w:r>
    </w:p>
    <w:p w:rsidR="006D7C1B" w:rsidP="006D7C1B" w:rsidRDefault="006D7C1B" w14:paraId="0B626674" w14:textId="77777777">
      <w:r>
        <w:t xml:space="preserve">This action will restore most recent worker node backup (which is automatically taken by DMAP Master node periodically) which will be replaced in the new worker node. </w:t>
      </w:r>
    </w:p>
    <w:p w:rsidR="006D7C1B" w:rsidP="006D7C1B" w:rsidRDefault="006D7C1B" w14:paraId="590120C5" w14:textId="77777777">
      <w:pPr>
        <w:jc w:val="right"/>
      </w:pPr>
      <w:r w:rsidRPr="00544495">
        <w:rPr>
          <w:noProof/>
        </w:rPr>
        <w:t xml:space="preserve"> </w:t>
      </w:r>
      <w:r>
        <w:rPr>
          <w:noProof/>
        </w:rPr>
        <w:drawing>
          <wp:inline distT="0" distB="0" distL="0" distR="0" wp14:anchorId="1B45769B" wp14:editId="52E3E243">
            <wp:extent cx="5731510" cy="2147570"/>
            <wp:effectExtent l="19050" t="19050" r="21590" b="24130"/>
            <wp:docPr id="54" name="Picture 5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10;&#10;Description automatically generated"/>
                    <pic:cNvPicPr/>
                  </pic:nvPicPr>
                  <pic:blipFill>
                    <a:blip r:embed="rId53"/>
                    <a:stretch>
                      <a:fillRect/>
                    </a:stretch>
                  </pic:blipFill>
                  <pic:spPr>
                    <a:xfrm>
                      <a:off x="0" y="0"/>
                      <a:ext cx="5731510" cy="2147570"/>
                    </a:xfrm>
                    <a:prstGeom prst="rect">
                      <a:avLst/>
                    </a:prstGeom>
                    <a:ln>
                      <a:solidFill>
                        <a:schemeClr val="accent1"/>
                      </a:solidFill>
                    </a:ln>
                  </pic:spPr>
                </pic:pic>
              </a:graphicData>
            </a:graphic>
          </wp:inline>
        </w:drawing>
      </w:r>
    </w:p>
    <w:p w:rsidRPr="00E16ED8" w:rsidR="006D7C1B" w:rsidP="006D7C1B" w:rsidRDefault="00641DD9" w14:paraId="1B52FAFD" w14:textId="1AB8B794">
      <w:pPr>
        <w:pStyle w:val="Heading2"/>
      </w:pPr>
      <w:bookmarkStart w:name="_Toc126341027" w:id="52"/>
      <w:bookmarkStart w:name="_Toc127884446" w:id="53"/>
      <w:bookmarkStart w:name="_Toc128060201" w:id="54"/>
      <w:r>
        <w:t xml:space="preserve">7.4 </w:t>
      </w:r>
      <w:r w:rsidRPr="00E16ED8" w:rsidR="006D7C1B">
        <w:t>Update Password</w:t>
      </w:r>
      <w:bookmarkEnd w:id="52"/>
      <w:bookmarkEnd w:id="53"/>
      <w:bookmarkEnd w:id="54"/>
    </w:p>
    <w:p w:rsidR="006D7C1B" w:rsidP="006D7C1B" w:rsidRDefault="006D7C1B" w14:paraId="59737215" w14:textId="77777777">
      <w:pPr>
        <w:jc w:val="both"/>
      </w:pPr>
      <w:r>
        <w:t xml:space="preserve">If worker node DMAP password was changed, you can update password on selecting </w:t>
      </w:r>
      <w:r>
        <w:rPr>
          <w:b/>
          <w:bCs/>
        </w:rPr>
        <w:t xml:space="preserve">“Update Password” </w:t>
      </w:r>
      <w:r>
        <w:t>as shown in screenshot.</w:t>
      </w:r>
    </w:p>
    <w:p w:rsidR="006D7C1B" w:rsidP="006D7C1B" w:rsidRDefault="006D7C1B" w14:paraId="3CEC75FB" w14:textId="77777777">
      <w:r>
        <w:rPr>
          <w:noProof/>
        </w:rPr>
        <w:drawing>
          <wp:inline distT="0" distB="0" distL="0" distR="0" wp14:anchorId="0B6C08E6" wp14:editId="4A9E09E4">
            <wp:extent cx="5731510" cy="1680845"/>
            <wp:effectExtent l="19050" t="19050" r="21590" b="14605"/>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hart&#10;&#10;Description automatically generated"/>
                    <pic:cNvPicPr/>
                  </pic:nvPicPr>
                  <pic:blipFill>
                    <a:blip r:embed="rId54"/>
                    <a:stretch>
                      <a:fillRect/>
                    </a:stretch>
                  </pic:blipFill>
                  <pic:spPr>
                    <a:xfrm>
                      <a:off x="0" y="0"/>
                      <a:ext cx="5731510" cy="1680845"/>
                    </a:xfrm>
                    <a:prstGeom prst="rect">
                      <a:avLst/>
                    </a:prstGeom>
                    <a:ln>
                      <a:solidFill>
                        <a:schemeClr val="accent1"/>
                      </a:solidFill>
                    </a:ln>
                  </pic:spPr>
                </pic:pic>
              </a:graphicData>
            </a:graphic>
          </wp:inline>
        </w:drawing>
      </w:r>
    </w:p>
    <w:p w:rsidR="00CC0CD4" w:rsidP="002C2858" w:rsidRDefault="00CC0CD4" w14:paraId="02A02710" w14:textId="77777777"/>
    <w:p w:rsidRPr="00984B2A" w:rsidR="00006336" w:rsidP="001A58FE" w:rsidRDefault="00FD4CD7" w14:paraId="0FC21570" w14:textId="3118D55E">
      <w:pPr>
        <w:pStyle w:val="Heading1"/>
      </w:pPr>
      <w:bookmarkStart w:name="_Toc128060202" w:id="55"/>
      <w:r>
        <w:t>8</w:t>
      </w:r>
      <w:r w:rsidR="001A58FE">
        <w:t xml:space="preserve">. </w:t>
      </w:r>
      <w:r w:rsidR="00006336">
        <w:t>Troubleshooting</w:t>
      </w:r>
      <w:bookmarkEnd w:id="29"/>
      <w:bookmarkEnd w:id="30"/>
      <w:bookmarkEnd w:id="55"/>
    </w:p>
    <w:p w:rsidRPr="0013755F" w:rsidR="00006336" w:rsidP="00006336" w:rsidRDefault="00006336" w14:paraId="23BD1E10" w14:textId="77777777">
      <w:pPr>
        <w:pStyle w:val="NumberBullet"/>
        <w:numPr>
          <w:ilvl w:val="0"/>
          <w:numId w:val="0"/>
        </w:numPr>
        <w:ind w:left="284" w:hanging="284"/>
        <w:rPr>
          <w:sz w:val="24"/>
          <w:szCs w:val="24"/>
        </w:rPr>
      </w:pPr>
      <w:r w:rsidRPr="0013755F">
        <w:rPr>
          <w:sz w:val="24"/>
          <w:szCs w:val="24"/>
        </w:rPr>
        <w:t>Below are some tips that may help the user to troubleshoot and resolve common errors.</w:t>
      </w:r>
    </w:p>
    <w:p w:rsidRPr="0013755F" w:rsidR="00006336" w:rsidP="00006336" w:rsidRDefault="00006336" w14:paraId="29372461" w14:textId="77777777">
      <w:r w:rsidRPr="0013755F">
        <w:lastRenderedPageBreak/>
        <w:t xml:space="preserve">If the user faces any issues in configuring DMAP, please contact </w:t>
      </w:r>
      <w:r w:rsidRPr="0013755F">
        <w:rPr>
          <w:b/>
        </w:rPr>
        <w:t>Newt DMAP Support Group</w:t>
      </w:r>
      <w:r w:rsidRPr="0013755F">
        <w:t xml:space="preserve"> </w:t>
      </w:r>
      <w:hyperlink w:history="1" r:id="rId55">
        <w:r w:rsidRPr="0013755F">
          <w:rPr>
            <w:rStyle w:val="Hyperlink"/>
          </w:rPr>
          <w:t>dmap_support@newtglobalcorp.com</w:t>
        </w:r>
      </w:hyperlink>
      <w:r w:rsidRPr="0013755F">
        <w:t xml:space="preserve"> </w:t>
      </w:r>
    </w:p>
    <w:p w:rsidRPr="00C56671" w:rsidR="00006336" w:rsidP="00006336" w:rsidRDefault="00063198" w14:paraId="437B6B8A" w14:textId="3EEE1A53">
      <w:pPr>
        <w:pStyle w:val="Heading2"/>
      </w:pPr>
      <w:bookmarkStart w:name="_Toc41321212" w:id="56"/>
      <w:bookmarkStart w:name="_Toc110235800" w:id="57"/>
      <w:bookmarkStart w:name="_Toc128060203" w:id="58"/>
      <w:r>
        <w:t>8</w:t>
      </w:r>
      <w:r w:rsidR="00CC1E1D">
        <w:t xml:space="preserve">.1 </w:t>
      </w:r>
      <w:r w:rsidRPr="00C56671" w:rsidR="00006336">
        <w:t xml:space="preserve">Unable to </w:t>
      </w:r>
      <w:r w:rsidRPr="0077510B" w:rsidR="00006336">
        <w:t>Log</w:t>
      </w:r>
      <w:r w:rsidRPr="00C56671" w:rsidR="00006336">
        <w:t xml:space="preserve"> In to DMAP</w:t>
      </w:r>
      <w:bookmarkEnd w:id="56"/>
      <w:bookmarkEnd w:id="57"/>
      <w:bookmarkEnd w:id="58"/>
    </w:p>
    <w:p w:rsidRPr="0013755F" w:rsidR="00006336" w:rsidP="00006336" w:rsidRDefault="00006336" w14:paraId="70D95FDA" w14:textId="6E52DAD0">
      <w:pPr>
        <w:pStyle w:val="ListParagraph"/>
        <w:numPr>
          <w:ilvl w:val="0"/>
          <w:numId w:val="32"/>
        </w:numPr>
        <w:ind w:left="567" w:hanging="283"/>
        <w:rPr>
          <w:rFonts w:asciiTheme="minorHAnsi" w:hAnsiTheme="minorHAnsi" w:cstheme="minorHAnsi"/>
        </w:rPr>
      </w:pPr>
      <w:r w:rsidRPr="0013755F">
        <w:rPr>
          <w:rFonts w:asciiTheme="minorHAnsi" w:hAnsiTheme="minorHAnsi" w:cstheme="minorHAnsi"/>
        </w:rPr>
        <w:t xml:space="preserve">Verify that log in request from workstation </w:t>
      </w:r>
      <w:r w:rsidR="0018197C">
        <w:rPr>
          <w:rFonts w:asciiTheme="minorHAnsi" w:hAnsiTheme="minorHAnsi" w:cstheme="minorHAnsi"/>
        </w:rPr>
        <w:t>used</w:t>
      </w:r>
      <w:r w:rsidRPr="0013755F">
        <w:rPr>
          <w:rFonts w:asciiTheme="minorHAnsi" w:hAnsiTheme="minorHAnsi" w:cstheme="minorHAnsi"/>
        </w:rPr>
        <w:t xml:space="preserve"> to access DMAP web app can reach the Virtual Machine and correctly show its IP address in request header. </w:t>
      </w:r>
    </w:p>
    <w:p w:rsidRPr="0013755F" w:rsidR="00006336" w:rsidP="00006336" w:rsidRDefault="00006336" w14:paraId="5E3F1C6A" w14:textId="77777777">
      <w:pPr>
        <w:pStyle w:val="ListParagraph"/>
        <w:numPr>
          <w:ilvl w:val="0"/>
          <w:numId w:val="32"/>
        </w:numPr>
        <w:ind w:left="567" w:hanging="283"/>
        <w:rPr>
          <w:rFonts w:asciiTheme="minorHAnsi" w:hAnsiTheme="minorHAnsi" w:cstheme="minorHAnsi"/>
        </w:rPr>
      </w:pPr>
      <w:r w:rsidRPr="0013755F">
        <w:rPr>
          <w:rFonts w:asciiTheme="minorHAnsi" w:hAnsiTheme="minorHAnsi" w:cstheme="minorHAnsi"/>
        </w:rPr>
        <w:t xml:space="preserve">On Login Page, </w:t>
      </w:r>
      <w:r w:rsidRPr="0013755F">
        <w:rPr>
          <w:rFonts w:asciiTheme="minorHAnsi" w:hAnsiTheme="minorHAnsi" w:cstheme="minorHAnsi"/>
          <w:b/>
        </w:rPr>
        <w:t>“Login”</w:t>
      </w:r>
      <w:r w:rsidRPr="0013755F">
        <w:rPr>
          <w:rFonts w:asciiTheme="minorHAnsi" w:hAnsiTheme="minorHAnsi" w:cstheme="minorHAnsi"/>
        </w:rPr>
        <w:t xml:space="preserve"> button is disabled if email address is not entered in a valid email format. So, make sure email address is valid and then click on Login button.</w:t>
      </w:r>
    </w:p>
    <w:p w:rsidRPr="0013755F" w:rsidR="00006336" w:rsidP="00006336" w:rsidRDefault="00006336" w14:paraId="3631EFD7" w14:textId="77777777">
      <w:pPr>
        <w:pStyle w:val="ListParagraph"/>
        <w:numPr>
          <w:ilvl w:val="0"/>
          <w:numId w:val="32"/>
        </w:numPr>
        <w:ind w:left="567" w:hanging="283"/>
        <w:rPr>
          <w:rFonts w:asciiTheme="minorHAnsi" w:hAnsiTheme="minorHAnsi" w:cstheme="minorHAnsi"/>
        </w:rPr>
      </w:pPr>
      <w:r w:rsidRPr="0013755F">
        <w:rPr>
          <w:rFonts w:asciiTheme="minorHAnsi" w:hAnsiTheme="minorHAnsi" w:cstheme="minorHAnsi"/>
        </w:rPr>
        <w:t>Login inside container and check following required services are running properly.</w:t>
      </w:r>
    </w:p>
    <w:p w:rsidRPr="0013755F" w:rsidR="00006336" w:rsidP="00F23B48" w:rsidRDefault="00006336" w14:paraId="34CAE313" w14:textId="77777777">
      <w:pPr>
        <w:pStyle w:val="ListParagraph"/>
        <w:numPr>
          <w:ilvl w:val="1"/>
          <w:numId w:val="32"/>
        </w:numPr>
        <w:spacing w:after="120"/>
        <w:ind w:left="1080"/>
        <w:rPr>
          <w:rFonts w:asciiTheme="minorHAnsi" w:hAnsiTheme="minorHAnsi" w:cstheme="minorHAnsi"/>
        </w:rPr>
      </w:pPr>
      <w:r w:rsidRPr="0013755F">
        <w:rPr>
          <w:rFonts w:asciiTheme="minorHAnsi" w:hAnsiTheme="minorHAnsi" w:cstheme="minorHAnsi"/>
        </w:rPr>
        <w:t>Postgres DB</w:t>
      </w:r>
    </w:p>
    <w:p w:rsidRPr="0013755F" w:rsidR="00006336" w:rsidP="00F23B48" w:rsidRDefault="00006336" w14:paraId="66760CD1" w14:textId="77777777">
      <w:pPr>
        <w:pStyle w:val="ListParagraph"/>
        <w:numPr>
          <w:ilvl w:val="1"/>
          <w:numId w:val="32"/>
        </w:numPr>
        <w:spacing w:after="120"/>
        <w:ind w:left="1080"/>
        <w:rPr>
          <w:rFonts w:asciiTheme="minorHAnsi" w:hAnsiTheme="minorHAnsi" w:cstheme="minorHAnsi"/>
        </w:rPr>
      </w:pPr>
      <w:r w:rsidRPr="0013755F">
        <w:rPr>
          <w:rFonts w:asciiTheme="minorHAnsi" w:hAnsiTheme="minorHAnsi" w:cstheme="minorHAnsi"/>
        </w:rPr>
        <w:t>GUI (Tomcat)</w:t>
      </w:r>
    </w:p>
    <w:p w:rsidRPr="0013755F" w:rsidR="00006336" w:rsidP="00F23B48" w:rsidRDefault="00006336" w14:paraId="59D6A19D" w14:textId="77777777">
      <w:pPr>
        <w:pStyle w:val="ListParagraph"/>
        <w:numPr>
          <w:ilvl w:val="1"/>
          <w:numId w:val="32"/>
        </w:numPr>
        <w:ind w:left="1080"/>
        <w:rPr>
          <w:rFonts w:asciiTheme="minorHAnsi" w:hAnsiTheme="minorHAnsi" w:cstheme="minorHAnsi"/>
        </w:rPr>
      </w:pPr>
      <w:r w:rsidRPr="0013755F">
        <w:rPr>
          <w:rFonts w:asciiTheme="minorHAnsi" w:hAnsiTheme="minorHAnsi" w:cstheme="minorHAnsi"/>
        </w:rPr>
        <w:t>Backend (Service)</w:t>
      </w:r>
    </w:p>
    <w:p w:rsidRPr="0013755F" w:rsidR="00006336" w:rsidP="00006336" w:rsidRDefault="00006336" w14:paraId="1A02EF43" w14:textId="77777777">
      <w:pPr>
        <w:pStyle w:val="ListParagraph"/>
        <w:numPr>
          <w:ilvl w:val="0"/>
          <w:numId w:val="32"/>
        </w:numPr>
        <w:ind w:left="567" w:hanging="283"/>
        <w:rPr>
          <w:rFonts w:asciiTheme="minorHAnsi" w:hAnsiTheme="minorHAnsi" w:cstheme="minorHAnsi"/>
        </w:rPr>
      </w:pPr>
      <w:r w:rsidRPr="0013755F">
        <w:rPr>
          <w:rFonts w:asciiTheme="minorHAnsi" w:hAnsiTheme="minorHAnsi" w:cstheme="minorHAnsi"/>
        </w:rPr>
        <w:t>To check running services list in docker container</w:t>
      </w:r>
    </w:p>
    <w:p w:rsidRPr="0013755F" w:rsidR="00006336" w:rsidP="00F23B48" w:rsidRDefault="00006336" w14:paraId="7DA18E0A" w14:textId="3F036744">
      <w:pPr>
        <w:pStyle w:val="ListParagraph"/>
        <w:numPr>
          <w:ilvl w:val="1"/>
          <w:numId w:val="32"/>
        </w:numPr>
        <w:ind w:left="1080"/>
        <w:rPr>
          <w:rFonts w:asciiTheme="minorHAnsi" w:hAnsiTheme="minorHAnsi" w:cstheme="minorHAnsi"/>
        </w:rPr>
      </w:pPr>
      <w:r w:rsidRPr="0013755F">
        <w:rPr>
          <w:rFonts w:asciiTheme="minorHAnsi" w:hAnsiTheme="minorHAnsi" w:cstheme="minorHAnsi"/>
        </w:rPr>
        <w:t>Launch container</w:t>
      </w:r>
      <w:r w:rsidRPr="0013755F" w:rsidR="00E65A78">
        <w:rPr>
          <w:rFonts w:asciiTheme="minorHAnsi" w:hAnsiTheme="minorHAnsi" w:cstheme="minorHAnsi"/>
        </w:rPr>
        <w:t xml:space="preserve"> shell</w:t>
      </w:r>
      <w:r w:rsidRPr="0013755F">
        <w:rPr>
          <w:rFonts w:asciiTheme="minorHAnsi" w:hAnsiTheme="minorHAnsi" w:cstheme="minorHAnsi"/>
        </w:rPr>
        <w:t xml:space="preserve"> either using docker command “</w:t>
      </w:r>
      <w:r w:rsidRPr="0013755F">
        <w:rPr>
          <w:rFonts w:asciiTheme="minorHAnsi" w:hAnsiTheme="minorHAnsi" w:cstheme="minorHAnsi"/>
          <w:i/>
        </w:rPr>
        <w:t>docker exec -it --user=root &lt;&lt;</w:t>
      </w:r>
      <w:proofErr w:type="spellStart"/>
      <w:r w:rsidRPr="0013755F">
        <w:rPr>
          <w:rFonts w:asciiTheme="minorHAnsi" w:hAnsiTheme="minorHAnsi" w:cstheme="minorHAnsi"/>
          <w:b/>
          <w:i/>
        </w:rPr>
        <w:t>your_container_name</w:t>
      </w:r>
      <w:proofErr w:type="spellEnd"/>
      <w:r w:rsidRPr="0013755F">
        <w:rPr>
          <w:rFonts w:asciiTheme="minorHAnsi" w:hAnsiTheme="minorHAnsi" w:cstheme="minorHAnsi"/>
          <w:i/>
        </w:rPr>
        <w:t>&gt;&gt; bash</w:t>
      </w:r>
      <w:r w:rsidRPr="0013755F">
        <w:rPr>
          <w:rFonts w:asciiTheme="minorHAnsi" w:hAnsiTheme="minorHAnsi" w:cstheme="minorHAnsi"/>
        </w:rPr>
        <w:t xml:space="preserve">” </w:t>
      </w:r>
      <w:r w:rsidRPr="0013755F" w:rsidR="00E65A78">
        <w:rPr>
          <w:rFonts w:asciiTheme="minorHAnsi" w:hAnsiTheme="minorHAnsi" w:cstheme="minorHAnsi"/>
        </w:rPr>
        <w:t xml:space="preserve">in terminal </w:t>
      </w:r>
      <w:r w:rsidRPr="0013755F">
        <w:rPr>
          <w:rFonts w:asciiTheme="minorHAnsi" w:hAnsiTheme="minorHAnsi" w:cstheme="minorHAnsi"/>
        </w:rPr>
        <w:t xml:space="preserve">or using Docker Desktop </w:t>
      </w:r>
      <w:r w:rsidR="00F27428">
        <w:rPr>
          <w:rFonts w:asciiTheme="minorHAnsi" w:hAnsiTheme="minorHAnsi" w:cstheme="minorHAnsi"/>
        </w:rPr>
        <w:t xml:space="preserve">(Windows only) </w:t>
      </w:r>
      <w:r w:rsidRPr="0013755F" w:rsidR="00AA104F">
        <w:rPr>
          <w:rFonts w:asciiTheme="minorHAnsi" w:hAnsiTheme="minorHAnsi" w:cstheme="minorHAnsi"/>
        </w:rPr>
        <w:t>dashboard</w:t>
      </w:r>
      <w:r w:rsidRPr="0013755F">
        <w:rPr>
          <w:rFonts w:asciiTheme="minorHAnsi" w:hAnsiTheme="minorHAnsi" w:cstheme="minorHAnsi"/>
        </w:rPr>
        <w:t xml:space="preserve">. </w:t>
      </w:r>
    </w:p>
    <w:p w:rsidRPr="0013755F" w:rsidR="00006336" w:rsidP="004C2526" w:rsidRDefault="00006336" w14:paraId="39D31862" w14:textId="77777777">
      <w:pPr>
        <w:pStyle w:val="ListParagraph"/>
        <w:numPr>
          <w:ilvl w:val="1"/>
          <w:numId w:val="32"/>
        </w:numPr>
        <w:ind w:left="1080"/>
        <w:rPr>
          <w:rFonts w:asciiTheme="minorHAnsi" w:hAnsiTheme="minorHAnsi" w:cstheme="minorHAnsi"/>
        </w:rPr>
      </w:pPr>
      <w:r w:rsidRPr="0013755F">
        <w:rPr>
          <w:rFonts w:asciiTheme="minorHAnsi" w:hAnsiTheme="minorHAnsi" w:cstheme="minorHAnsi"/>
        </w:rPr>
        <w:t>Inside the shell, execute command “</w:t>
      </w:r>
      <w:proofErr w:type="spellStart"/>
      <w:r w:rsidRPr="0013755F">
        <w:rPr>
          <w:rFonts w:asciiTheme="minorHAnsi" w:hAnsiTheme="minorHAnsi" w:cstheme="minorHAnsi"/>
          <w:b/>
        </w:rPr>
        <w:t>ps</w:t>
      </w:r>
      <w:proofErr w:type="spellEnd"/>
      <w:r w:rsidRPr="0013755F">
        <w:rPr>
          <w:rFonts w:asciiTheme="minorHAnsi" w:hAnsiTheme="minorHAnsi" w:cstheme="minorHAnsi"/>
          <w:b/>
        </w:rPr>
        <w:t xml:space="preserve"> -aux</w:t>
      </w:r>
      <w:r w:rsidRPr="0013755F">
        <w:rPr>
          <w:rFonts w:asciiTheme="minorHAnsi" w:hAnsiTheme="minorHAnsi" w:cstheme="minorHAnsi"/>
        </w:rPr>
        <w:t>” as mentioned below.</w:t>
      </w:r>
    </w:p>
    <w:p w:rsidRPr="0013755F" w:rsidR="00006336" w:rsidP="00B120E6" w:rsidRDefault="00B120E6" w14:paraId="725B4017" w14:textId="5D54EFFA">
      <w:pPr>
        <w:pStyle w:val="ListParagraph"/>
        <w:ind w:left="1080"/>
        <w:rPr>
          <w:rFonts w:asciiTheme="minorHAnsi" w:hAnsiTheme="minorHAnsi" w:cstheme="minorHAnsi"/>
        </w:rPr>
      </w:pPr>
      <w:r w:rsidRPr="0013755F">
        <w:rPr>
          <w:rFonts w:asciiTheme="minorHAnsi" w:hAnsiTheme="minorHAnsi" w:cstheme="minorHAnsi"/>
        </w:rPr>
        <w:drawing>
          <wp:inline distT="0" distB="0" distL="0" distR="0" wp14:anchorId="1E872E74" wp14:editId="7E0D0B39">
            <wp:extent cx="4931352" cy="2275474"/>
            <wp:effectExtent l="0" t="0" r="3175" b="0"/>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939367" cy="2279172"/>
                    </a:xfrm>
                    <a:prstGeom prst="rect">
                      <a:avLst/>
                    </a:prstGeom>
                  </pic:spPr>
                </pic:pic>
              </a:graphicData>
            </a:graphic>
          </wp:inline>
        </w:drawing>
      </w:r>
    </w:p>
    <w:p w:rsidRPr="0013755F" w:rsidR="00006336" w:rsidP="001F060E" w:rsidRDefault="00006336" w14:paraId="31B6A00D" w14:textId="6A46C9B3">
      <w:pPr>
        <w:pStyle w:val="ListParagraph"/>
        <w:numPr>
          <w:ilvl w:val="1"/>
          <w:numId w:val="32"/>
        </w:numPr>
        <w:ind w:left="1080"/>
        <w:rPr>
          <w:rFonts w:asciiTheme="minorHAnsi" w:hAnsiTheme="minorHAnsi" w:cstheme="minorHAnsi"/>
        </w:rPr>
      </w:pPr>
      <w:proofErr w:type="gramStart"/>
      <w:r w:rsidRPr="0013755F">
        <w:rPr>
          <w:rFonts w:asciiTheme="minorHAnsi" w:hAnsiTheme="minorHAnsi" w:cstheme="minorHAnsi"/>
          <w:b/>
        </w:rPr>
        <w:t>“./</w:t>
      </w:r>
      <w:proofErr w:type="gramEnd"/>
      <w:r w:rsidRPr="0013755F">
        <w:rPr>
          <w:rFonts w:asciiTheme="minorHAnsi" w:hAnsiTheme="minorHAnsi" w:cstheme="minorHAnsi"/>
          <w:b/>
        </w:rPr>
        <w:t>Service”</w:t>
      </w:r>
      <w:r w:rsidRPr="0013755F">
        <w:rPr>
          <w:rFonts w:asciiTheme="minorHAnsi" w:hAnsiTheme="minorHAnsi" w:cstheme="minorHAnsi"/>
        </w:rPr>
        <w:t xml:space="preserve"> – confirms </w:t>
      </w:r>
      <w:r w:rsidR="00005E58">
        <w:rPr>
          <w:rFonts w:asciiTheme="minorHAnsi" w:hAnsiTheme="minorHAnsi" w:cstheme="minorHAnsi"/>
        </w:rPr>
        <w:t xml:space="preserve">DMAP </w:t>
      </w:r>
      <w:r w:rsidRPr="0013755F">
        <w:rPr>
          <w:rFonts w:asciiTheme="minorHAnsi" w:hAnsiTheme="minorHAnsi" w:cstheme="minorHAnsi"/>
        </w:rPr>
        <w:t>backend service is started and listening to client request.</w:t>
      </w:r>
    </w:p>
    <w:p w:rsidRPr="0013755F" w:rsidR="00006336" w:rsidP="001F060E" w:rsidRDefault="00006336" w14:paraId="4626E991" w14:textId="7636ED53">
      <w:pPr>
        <w:pStyle w:val="ListParagraph"/>
        <w:numPr>
          <w:ilvl w:val="1"/>
          <w:numId w:val="32"/>
        </w:numPr>
        <w:ind w:left="1080"/>
        <w:rPr>
          <w:rFonts w:asciiTheme="minorHAnsi" w:hAnsiTheme="minorHAnsi" w:cstheme="minorHAnsi"/>
        </w:rPr>
      </w:pPr>
      <w:r w:rsidRPr="0013755F">
        <w:rPr>
          <w:rFonts w:asciiTheme="minorHAnsi" w:hAnsiTheme="minorHAnsi" w:cstheme="minorHAnsi"/>
          <w:b/>
        </w:rPr>
        <w:t>“/</w:t>
      </w:r>
      <w:proofErr w:type="spellStart"/>
      <w:r w:rsidRPr="0013755F">
        <w:rPr>
          <w:rFonts w:asciiTheme="minorHAnsi" w:hAnsiTheme="minorHAnsi" w:cstheme="minorHAnsi"/>
          <w:b/>
        </w:rPr>
        <w:t>usr</w:t>
      </w:r>
      <w:proofErr w:type="spellEnd"/>
      <w:r w:rsidRPr="0013755F">
        <w:rPr>
          <w:rFonts w:asciiTheme="minorHAnsi" w:hAnsiTheme="minorHAnsi" w:cstheme="minorHAnsi"/>
          <w:b/>
        </w:rPr>
        <w:t>/bin/java -</w:t>
      </w:r>
      <w:proofErr w:type="gramStart"/>
      <w:r w:rsidRPr="0013755F">
        <w:rPr>
          <w:rFonts w:asciiTheme="minorHAnsi" w:hAnsiTheme="minorHAnsi" w:cstheme="minorHAnsi"/>
          <w:b/>
        </w:rPr>
        <w:t>Djava.util.logging</w:t>
      </w:r>
      <w:proofErr w:type="gramEnd"/>
      <w:r w:rsidRPr="0013755F">
        <w:rPr>
          <w:rFonts w:asciiTheme="minorHAnsi" w:hAnsiTheme="minorHAnsi" w:cstheme="minorHAnsi"/>
          <w:b/>
        </w:rPr>
        <w:t>.config.file=/usr/local/tomcat/conf/logging.properties -</w:t>
      </w:r>
      <w:proofErr w:type="spellStart"/>
      <w:r w:rsidRPr="0013755F">
        <w:rPr>
          <w:rFonts w:asciiTheme="minorHAnsi" w:hAnsiTheme="minorHAnsi" w:cstheme="minorHAnsi"/>
          <w:b/>
        </w:rPr>
        <w:t>Djava.util.logging.manager</w:t>
      </w:r>
      <w:proofErr w:type="spellEnd"/>
      <w:r w:rsidRPr="0013755F">
        <w:rPr>
          <w:rFonts w:asciiTheme="minorHAnsi" w:hAnsiTheme="minorHAnsi" w:cstheme="minorHAnsi"/>
          <w:b/>
        </w:rPr>
        <w:t xml:space="preserve">” </w:t>
      </w:r>
      <w:r w:rsidRPr="0013755F">
        <w:rPr>
          <w:rFonts w:asciiTheme="minorHAnsi" w:hAnsiTheme="minorHAnsi" w:cstheme="minorHAnsi"/>
        </w:rPr>
        <w:t xml:space="preserve">– confirms </w:t>
      </w:r>
      <w:r w:rsidR="00C952AB">
        <w:rPr>
          <w:rFonts w:asciiTheme="minorHAnsi" w:hAnsiTheme="minorHAnsi" w:cstheme="minorHAnsi"/>
        </w:rPr>
        <w:t xml:space="preserve">DMAP </w:t>
      </w:r>
      <w:r w:rsidRPr="0013755F">
        <w:rPr>
          <w:rFonts w:asciiTheme="minorHAnsi" w:hAnsiTheme="minorHAnsi" w:cstheme="minorHAnsi"/>
        </w:rPr>
        <w:t xml:space="preserve">GUI service is started and running for user to access DMAP UI from the </w:t>
      </w:r>
      <w:r w:rsidR="001705F5">
        <w:rPr>
          <w:rFonts w:asciiTheme="minorHAnsi" w:hAnsiTheme="minorHAnsi" w:cstheme="minorHAnsi"/>
        </w:rPr>
        <w:t xml:space="preserve">chrome </w:t>
      </w:r>
      <w:r w:rsidRPr="0013755F">
        <w:rPr>
          <w:rFonts w:asciiTheme="minorHAnsi" w:hAnsiTheme="minorHAnsi" w:cstheme="minorHAnsi"/>
        </w:rPr>
        <w:t>browser</w:t>
      </w:r>
      <w:r w:rsidR="001705F5">
        <w:rPr>
          <w:rFonts w:asciiTheme="minorHAnsi" w:hAnsiTheme="minorHAnsi" w:cstheme="minorHAnsi"/>
        </w:rPr>
        <w:t>.</w:t>
      </w:r>
    </w:p>
    <w:p w:rsidRPr="0013755F" w:rsidR="00006336" w:rsidP="001F060E" w:rsidRDefault="00006336" w14:paraId="5DDB2728" w14:textId="77777777">
      <w:pPr>
        <w:pStyle w:val="ListParagraph"/>
        <w:numPr>
          <w:ilvl w:val="1"/>
          <w:numId w:val="32"/>
        </w:numPr>
        <w:ind w:left="1080"/>
        <w:rPr>
          <w:rFonts w:asciiTheme="minorHAnsi" w:hAnsiTheme="minorHAnsi" w:cstheme="minorHAnsi"/>
        </w:rPr>
      </w:pPr>
      <w:r w:rsidRPr="0013755F">
        <w:rPr>
          <w:rFonts w:asciiTheme="minorHAnsi" w:hAnsiTheme="minorHAnsi" w:cstheme="minorHAnsi"/>
          <w:b/>
        </w:rPr>
        <w:lastRenderedPageBreak/>
        <w:t>“/</w:t>
      </w:r>
      <w:proofErr w:type="spellStart"/>
      <w:r w:rsidRPr="0013755F">
        <w:rPr>
          <w:rFonts w:asciiTheme="minorHAnsi" w:hAnsiTheme="minorHAnsi" w:cstheme="minorHAnsi"/>
          <w:b/>
        </w:rPr>
        <w:t>usr</w:t>
      </w:r>
      <w:proofErr w:type="spellEnd"/>
      <w:r w:rsidRPr="0013755F">
        <w:rPr>
          <w:rFonts w:asciiTheme="minorHAnsi" w:hAnsiTheme="minorHAnsi" w:cstheme="minorHAnsi"/>
          <w:b/>
        </w:rPr>
        <w:t>/pgsql-11/bin/</w:t>
      </w:r>
      <w:proofErr w:type="spellStart"/>
      <w:r w:rsidRPr="0013755F">
        <w:rPr>
          <w:rFonts w:asciiTheme="minorHAnsi" w:hAnsiTheme="minorHAnsi" w:cstheme="minorHAnsi"/>
          <w:b/>
        </w:rPr>
        <w:t>postgres</w:t>
      </w:r>
      <w:proofErr w:type="spellEnd"/>
      <w:r w:rsidRPr="0013755F">
        <w:rPr>
          <w:rFonts w:asciiTheme="minorHAnsi" w:hAnsiTheme="minorHAnsi" w:cstheme="minorHAnsi"/>
          <w:b/>
        </w:rPr>
        <w:t xml:space="preserve">” </w:t>
      </w:r>
      <w:r w:rsidRPr="0013755F">
        <w:rPr>
          <w:rFonts w:asciiTheme="minorHAnsi" w:hAnsiTheme="minorHAnsi" w:cstheme="minorHAnsi"/>
        </w:rPr>
        <w:t>and related services as highlighted in the image confirms that PostgreSQL has started and running.</w:t>
      </w:r>
    </w:p>
    <w:p w:rsidRPr="0013755F" w:rsidR="00006336" w:rsidP="00006336" w:rsidRDefault="00006336" w14:paraId="3B7A0E4F" w14:textId="28F886D2">
      <w:pPr>
        <w:pStyle w:val="ListParagraph"/>
        <w:numPr>
          <w:ilvl w:val="0"/>
          <w:numId w:val="32"/>
        </w:numPr>
        <w:rPr>
          <w:rFonts w:asciiTheme="minorHAnsi" w:hAnsiTheme="minorHAnsi" w:cstheme="minorHAnsi"/>
        </w:rPr>
      </w:pPr>
      <w:r w:rsidRPr="0013755F">
        <w:rPr>
          <w:rFonts w:asciiTheme="minorHAnsi" w:hAnsiTheme="minorHAnsi" w:cstheme="minorHAnsi"/>
        </w:rPr>
        <w:t xml:space="preserve">If any of the above required services are not running, try restarting the container once. If </w:t>
      </w:r>
      <w:r w:rsidR="00BE62F6">
        <w:rPr>
          <w:rFonts w:asciiTheme="minorHAnsi" w:hAnsiTheme="minorHAnsi" w:cstheme="minorHAnsi"/>
        </w:rPr>
        <w:t>issue</w:t>
      </w:r>
      <w:r>
        <w:rPr>
          <w:rFonts w:asciiTheme="minorHAnsi" w:hAnsiTheme="minorHAnsi" w:cstheme="minorHAnsi"/>
        </w:rPr>
        <w:t xml:space="preserve"> still</w:t>
      </w:r>
      <w:r w:rsidRPr="0013755F">
        <w:rPr>
          <w:rFonts w:asciiTheme="minorHAnsi" w:hAnsiTheme="minorHAnsi" w:cstheme="minorHAnsi"/>
        </w:rPr>
        <w:t xml:space="preserve"> persists, follow below steps:</w:t>
      </w:r>
    </w:p>
    <w:p w:rsidRPr="0013755F" w:rsidR="00006336" w:rsidP="00B3378B" w:rsidRDefault="00006336" w14:paraId="5483D24D" w14:textId="77777777">
      <w:pPr>
        <w:pStyle w:val="ListParagraph"/>
        <w:numPr>
          <w:ilvl w:val="1"/>
          <w:numId w:val="32"/>
        </w:numPr>
        <w:ind w:left="1440"/>
        <w:rPr>
          <w:rFonts w:asciiTheme="minorHAnsi" w:hAnsiTheme="minorHAnsi" w:cstheme="minorHAnsi"/>
        </w:rPr>
      </w:pPr>
      <w:r w:rsidRPr="0013755F">
        <w:rPr>
          <w:rFonts w:asciiTheme="minorHAnsi" w:hAnsiTheme="minorHAnsi" w:cstheme="minorHAnsi"/>
        </w:rPr>
        <w:t xml:space="preserve">To start Postgres service, execute </w:t>
      </w:r>
      <w:r w:rsidRPr="0013755F">
        <w:rPr>
          <w:rFonts w:asciiTheme="minorHAnsi" w:hAnsiTheme="minorHAnsi" w:cstheme="minorHAnsi"/>
          <w:b/>
        </w:rPr>
        <w:t>“</w:t>
      </w:r>
      <w:proofErr w:type="spellStart"/>
      <w:r w:rsidRPr="0013755F">
        <w:rPr>
          <w:rFonts w:asciiTheme="minorHAnsi" w:hAnsiTheme="minorHAnsi" w:cstheme="minorHAnsi"/>
          <w:b/>
        </w:rPr>
        <w:t>pg_ctl</w:t>
      </w:r>
      <w:proofErr w:type="spellEnd"/>
      <w:r w:rsidRPr="0013755F">
        <w:rPr>
          <w:rFonts w:asciiTheme="minorHAnsi" w:hAnsiTheme="minorHAnsi" w:cstheme="minorHAnsi"/>
          <w:b/>
        </w:rPr>
        <w:t xml:space="preserve"> stop” </w:t>
      </w:r>
      <w:r w:rsidRPr="0013755F">
        <w:rPr>
          <w:rFonts w:asciiTheme="minorHAnsi" w:hAnsiTheme="minorHAnsi" w:cstheme="minorHAnsi"/>
        </w:rPr>
        <w:t xml:space="preserve">command followed by run </w:t>
      </w:r>
      <w:r w:rsidRPr="0013755F">
        <w:rPr>
          <w:rFonts w:asciiTheme="minorHAnsi" w:hAnsiTheme="minorHAnsi" w:cstheme="minorHAnsi"/>
          <w:b/>
        </w:rPr>
        <w:t>“</w:t>
      </w:r>
      <w:proofErr w:type="spellStart"/>
      <w:r w:rsidRPr="0013755F">
        <w:rPr>
          <w:rFonts w:asciiTheme="minorHAnsi" w:hAnsiTheme="minorHAnsi" w:cstheme="minorHAnsi"/>
          <w:b/>
        </w:rPr>
        <w:t>pg_ctl</w:t>
      </w:r>
      <w:proofErr w:type="spellEnd"/>
      <w:r w:rsidRPr="0013755F">
        <w:rPr>
          <w:rFonts w:asciiTheme="minorHAnsi" w:hAnsiTheme="minorHAnsi" w:cstheme="minorHAnsi"/>
          <w:b/>
        </w:rPr>
        <w:t xml:space="preserve"> start”</w:t>
      </w:r>
      <w:r w:rsidRPr="0013755F">
        <w:rPr>
          <w:rFonts w:asciiTheme="minorHAnsi" w:hAnsiTheme="minorHAnsi" w:cstheme="minorHAnsi"/>
        </w:rPr>
        <w:t xml:space="preserve"> command. If service is still not started, get Process ID by running command </w:t>
      </w:r>
      <w:r w:rsidRPr="0013755F">
        <w:rPr>
          <w:rFonts w:asciiTheme="minorHAnsi" w:hAnsiTheme="minorHAnsi" w:cstheme="minorHAnsi"/>
          <w:b/>
        </w:rPr>
        <w:t>“</w:t>
      </w:r>
      <w:proofErr w:type="spellStart"/>
      <w:r w:rsidRPr="0013755F">
        <w:rPr>
          <w:rFonts w:asciiTheme="minorHAnsi" w:hAnsiTheme="minorHAnsi" w:cstheme="minorHAnsi"/>
          <w:b/>
        </w:rPr>
        <w:t>pg_ctl</w:t>
      </w:r>
      <w:proofErr w:type="spellEnd"/>
      <w:r w:rsidRPr="0013755F">
        <w:rPr>
          <w:rFonts w:asciiTheme="minorHAnsi" w:hAnsiTheme="minorHAnsi" w:cstheme="minorHAnsi"/>
          <w:b/>
        </w:rPr>
        <w:t xml:space="preserve"> status” </w:t>
      </w:r>
      <w:r w:rsidRPr="0013755F">
        <w:rPr>
          <w:rFonts w:asciiTheme="minorHAnsi" w:hAnsiTheme="minorHAnsi" w:cstheme="minorHAnsi"/>
        </w:rPr>
        <w:t xml:space="preserve">and then using the returned PID, kill the process using command </w:t>
      </w:r>
      <w:r w:rsidRPr="0013755F">
        <w:rPr>
          <w:rFonts w:asciiTheme="minorHAnsi" w:hAnsiTheme="minorHAnsi" w:cstheme="minorHAnsi"/>
          <w:b/>
        </w:rPr>
        <w:t>“kill -9 &lt;&lt;PID&gt;&gt;”</w:t>
      </w:r>
    </w:p>
    <w:p w:rsidRPr="0013755F" w:rsidR="00006336" w:rsidP="00B3378B" w:rsidRDefault="00006336" w14:paraId="6027B980" w14:textId="77777777">
      <w:pPr>
        <w:pStyle w:val="ListParagraph"/>
        <w:numPr>
          <w:ilvl w:val="1"/>
          <w:numId w:val="32"/>
        </w:numPr>
        <w:ind w:left="1440"/>
        <w:rPr>
          <w:rFonts w:asciiTheme="minorHAnsi" w:hAnsiTheme="minorHAnsi" w:cstheme="minorHAnsi"/>
        </w:rPr>
      </w:pPr>
      <w:r w:rsidRPr="0013755F">
        <w:rPr>
          <w:rFonts w:asciiTheme="minorHAnsi" w:hAnsiTheme="minorHAnsi" w:cstheme="minorHAnsi"/>
        </w:rPr>
        <w:t xml:space="preserve">To start GUI service, execute </w:t>
      </w:r>
      <w:r w:rsidRPr="0013755F">
        <w:rPr>
          <w:rFonts w:asciiTheme="minorHAnsi" w:hAnsiTheme="minorHAnsi" w:cstheme="minorHAnsi"/>
          <w:b/>
        </w:rPr>
        <w:t xml:space="preserve">“catalina.sh run” </w:t>
      </w:r>
      <w:r w:rsidRPr="0013755F">
        <w:rPr>
          <w:rFonts w:asciiTheme="minorHAnsi" w:hAnsiTheme="minorHAnsi" w:cstheme="minorHAnsi"/>
        </w:rPr>
        <w:t>command.</w:t>
      </w:r>
    </w:p>
    <w:p w:rsidR="00B55386" w:rsidP="00B55386" w:rsidRDefault="00006336" w14:paraId="59104ECE" w14:textId="339F70C4">
      <w:pPr>
        <w:pStyle w:val="ListParagraph"/>
        <w:numPr>
          <w:ilvl w:val="1"/>
          <w:numId w:val="32"/>
        </w:numPr>
        <w:ind w:left="1440"/>
        <w:rPr>
          <w:rFonts w:asciiTheme="minorHAnsi" w:hAnsiTheme="minorHAnsi" w:cstheme="minorHAnsi"/>
        </w:rPr>
      </w:pPr>
      <w:r w:rsidRPr="0013755F">
        <w:rPr>
          <w:rFonts w:asciiTheme="minorHAnsi" w:hAnsiTheme="minorHAnsi" w:cstheme="minorHAnsi"/>
        </w:rPr>
        <w:t xml:space="preserve">To start Backend services, change directory to </w:t>
      </w:r>
      <w:r w:rsidRPr="0013755F">
        <w:rPr>
          <w:rFonts w:asciiTheme="minorHAnsi" w:hAnsiTheme="minorHAnsi" w:cstheme="minorHAnsi"/>
          <w:b/>
        </w:rPr>
        <w:t>“cd /</w:t>
      </w:r>
      <w:proofErr w:type="spellStart"/>
      <w:r w:rsidRPr="0013755F">
        <w:rPr>
          <w:rFonts w:asciiTheme="minorHAnsi" w:hAnsiTheme="minorHAnsi" w:cstheme="minorHAnsi"/>
          <w:b/>
        </w:rPr>
        <w:t>usr</w:t>
      </w:r>
      <w:proofErr w:type="spellEnd"/>
      <w:r w:rsidRPr="0013755F">
        <w:rPr>
          <w:rFonts w:asciiTheme="minorHAnsi" w:hAnsiTheme="minorHAnsi" w:cstheme="minorHAnsi"/>
          <w:b/>
        </w:rPr>
        <w:t xml:space="preserve">/local/tomcat/Service” </w:t>
      </w:r>
      <w:r w:rsidRPr="0013755F">
        <w:rPr>
          <w:rFonts w:asciiTheme="minorHAnsi" w:hAnsiTheme="minorHAnsi" w:cstheme="minorHAnsi"/>
        </w:rPr>
        <w:t xml:space="preserve">and followed by run </w:t>
      </w:r>
      <w:proofErr w:type="gramStart"/>
      <w:r w:rsidRPr="0013755F">
        <w:rPr>
          <w:rFonts w:asciiTheme="minorHAnsi" w:hAnsiTheme="minorHAnsi" w:cstheme="minorHAnsi"/>
          <w:b/>
        </w:rPr>
        <w:t>“./</w:t>
      </w:r>
      <w:proofErr w:type="gramEnd"/>
      <w:r w:rsidRPr="0013755F">
        <w:rPr>
          <w:rFonts w:asciiTheme="minorHAnsi" w:hAnsiTheme="minorHAnsi" w:cstheme="minorHAnsi"/>
          <w:b/>
        </w:rPr>
        <w:t>Service”</w:t>
      </w:r>
      <w:r w:rsidRPr="0013755F">
        <w:rPr>
          <w:rFonts w:asciiTheme="minorHAnsi" w:hAnsiTheme="minorHAnsi" w:cstheme="minorHAnsi"/>
        </w:rPr>
        <w:t>.</w:t>
      </w:r>
    </w:p>
    <w:p w:rsidRPr="00C56671" w:rsidR="00AF2481" w:rsidP="00AF2481" w:rsidRDefault="00AF2481" w14:paraId="11B2467F" w14:textId="18FD3622">
      <w:pPr>
        <w:pStyle w:val="Heading2"/>
      </w:pPr>
      <w:bookmarkStart w:name="_Toc128060204" w:id="59"/>
      <w:r>
        <w:t xml:space="preserve">8.2 </w:t>
      </w:r>
      <w:r w:rsidRPr="00C56671">
        <w:t>DMAP</w:t>
      </w:r>
      <w:r w:rsidR="00A30B53">
        <w:t xml:space="preserve"> Login Page is </w:t>
      </w:r>
      <w:r w:rsidR="006457DE">
        <w:t>N</w:t>
      </w:r>
      <w:r w:rsidR="00A30B53">
        <w:t xml:space="preserve">ot </w:t>
      </w:r>
      <w:r w:rsidR="006457DE">
        <w:t>D</w:t>
      </w:r>
      <w:r w:rsidR="00A30B53">
        <w:t>isplayed</w:t>
      </w:r>
      <w:bookmarkEnd w:id="59"/>
    </w:p>
    <w:p w:rsidR="00AF2481" w:rsidP="00AF2481" w:rsidRDefault="00A63398" w14:paraId="7F472CD5" w14:textId="182DFF44">
      <w:pPr>
        <w:pStyle w:val="ListParagraph"/>
        <w:numPr>
          <w:ilvl w:val="0"/>
          <w:numId w:val="50"/>
        </w:numPr>
        <w:rPr>
          <w:rFonts w:asciiTheme="minorHAnsi" w:hAnsiTheme="minorHAnsi" w:cstheme="minorHAnsi"/>
        </w:rPr>
      </w:pPr>
      <w:r>
        <w:rPr>
          <w:rFonts w:asciiTheme="minorHAnsi" w:hAnsiTheme="minorHAnsi" w:cstheme="minorHAnsi"/>
        </w:rPr>
        <w:t>If you are accessing the Master DB Node container UI from a browser running in a different VM, then make sure that UI and Service ports for DMAP are open for access.</w:t>
      </w:r>
    </w:p>
    <w:p w:rsidR="00711468" w:rsidP="00AF2481" w:rsidRDefault="00711468" w14:paraId="37A69617" w14:textId="1FBE76AF">
      <w:pPr>
        <w:pStyle w:val="ListParagraph"/>
        <w:numPr>
          <w:ilvl w:val="0"/>
          <w:numId w:val="50"/>
        </w:numPr>
        <w:rPr>
          <w:rFonts w:asciiTheme="minorHAnsi" w:hAnsiTheme="minorHAnsi" w:cstheme="minorHAnsi"/>
        </w:rPr>
      </w:pPr>
      <w:r>
        <w:rPr>
          <w:rFonts w:asciiTheme="minorHAnsi" w:hAnsiTheme="minorHAnsi" w:cstheme="minorHAnsi"/>
        </w:rPr>
        <w:t xml:space="preserve">Make sure DMAP is typed in upper case in the </w:t>
      </w:r>
      <w:r w:rsidR="00081665">
        <w:rPr>
          <w:rFonts w:asciiTheme="minorHAnsi" w:hAnsiTheme="minorHAnsi" w:cstheme="minorHAnsi"/>
        </w:rPr>
        <w:t xml:space="preserve">URL </w:t>
      </w:r>
      <w:r w:rsidR="003676AD">
        <w:rPr>
          <w:rFonts w:asciiTheme="minorHAnsi" w:hAnsiTheme="minorHAnsi" w:cstheme="minorHAnsi"/>
        </w:rPr>
        <w:t>below:</w:t>
      </w:r>
    </w:p>
    <w:p w:rsidRPr="003676AD" w:rsidR="003676AD" w:rsidP="003676AD" w:rsidRDefault="003676AD" w14:paraId="57F95161" w14:textId="77777777">
      <w:pPr>
        <w:pStyle w:val="ListParagraph"/>
        <w:spacing w:after="120" w:line="240" w:lineRule="auto"/>
        <w:ind w:left="1080"/>
        <w:textAlignment w:val="baseline"/>
        <w:rPr>
          <w:rFonts w:ascii="Segoe UI" w:hAnsi="Segoe UI" w:eastAsia="Times New Roman" w:cs="Segoe UI"/>
          <w:lang w:val="en-US" w:eastAsia="en-US"/>
        </w:rPr>
      </w:pPr>
      <w:r w:rsidRPr="003676AD">
        <w:rPr>
          <w:rFonts w:eastAsia="Times New Roman"/>
          <w:b/>
          <w:bCs/>
          <w:i/>
          <w:iCs/>
          <w:lang w:eastAsia="en-US"/>
        </w:rPr>
        <w:t>http://{DB_Master_Node_VM_IP</w:t>
      </w:r>
      <w:proofErr w:type="gramStart"/>
      <w:r w:rsidRPr="003676AD">
        <w:rPr>
          <w:rFonts w:eastAsia="Times New Roman"/>
          <w:b/>
          <w:bCs/>
          <w:i/>
          <w:iCs/>
          <w:lang w:eastAsia="en-US"/>
        </w:rPr>
        <w:t>}:{</w:t>
      </w:r>
      <w:proofErr w:type="gramEnd"/>
      <w:r w:rsidRPr="003676AD">
        <w:rPr>
          <w:rFonts w:eastAsia="Times New Roman"/>
          <w:b/>
          <w:bCs/>
          <w:i/>
          <w:iCs/>
          <w:lang w:eastAsia="en-US"/>
        </w:rPr>
        <w:t>UI_PORT}/DMAP</w:t>
      </w:r>
      <w:r w:rsidRPr="003676AD">
        <w:rPr>
          <w:rFonts w:eastAsia="Times New Roman"/>
          <w:lang w:val="en-US" w:eastAsia="en-US"/>
        </w:rPr>
        <w:t> </w:t>
      </w:r>
    </w:p>
    <w:p w:rsidR="00AF2481" w:rsidP="008E1EBE" w:rsidRDefault="00EB33E3" w14:paraId="06B5DB7C" w14:textId="0AFD9BD9">
      <w:pPr>
        <w:pStyle w:val="ListParagraph"/>
        <w:numPr>
          <w:ilvl w:val="0"/>
          <w:numId w:val="50"/>
        </w:numPr>
        <w:rPr>
          <w:rFonts w:asciiTheme="minorHAnsi" w:hAnsiTheme="minorHAnsi" w:cstheme="minorHAnsi"/>
        </w:rPr>
      </w:pPr>
      <w:r>
        <w:rPr>
          <w:rFonts w:asciiTheme="minorHAnsi" w:hAnsiTheme="minorHAnsi" w:cstheme="minorHAnsi"/>
        </w:rPr>
        <w:t xml:space="preserve">Whenever DMAP container is started (including first time), it checks if a new update is available and downloads it from Azure BLOB. This may take 5 – 15 minutes depending on speed of your internet. </w:t>
      </w:r>
      <w:r w:rsidR="003C1C97">
        <w:rPr>
          <w:rFonts w:asciiTheme="minorHAnsi" w:hAnsiTheme="minorHAnsi" w:cstheme="minorHAnsi"/>
        </w:rPr>
        <w:t>Please wait for DMAP to download the update and access login page after some time.</w:t>
      </w:r>
    </w:p>
    <w:p w:rsidRPr="00AF2481" w:rsidR="00AF2481" w:rsidP="00AF2481" w:rsidRDefault="00AF2481" w14:paraId="5BA3F4DE" w14:textId="77777777">
      <w:pPr>
        <w:rPr>
          <w:rFonts w:asciiTheme="minorHAnsi" w:hAnsiTheme="minorHAnsi" w:cstheme="minorHAnsi"/>
        </w:rPr>
      </w:pPr>
    </w:p>
    <w:p w:rsidRPr="00984B2A" w:rsidR="00B10346" w:rsidP="00E103F9" w:rsidRDefault="00DE45CC" w14:paraId="342F87F0" w14:textId="147F1212">
      <w:pPr>
        <w:pStyle w:val="Heading1"/>
        <w:keepNext/>
        <w:keepLines/>
        <w:jc w:val="both"/>
      </w:pPr>
      <w:bookmarkStart w:name="_Toc110235801" w:id="60"/>
      <w:bookmarkStart w:name="_Toc128060205" w:id="61"/>
      <w:r>
        <w:t>9</w:t>
      </w:r>
      <w:r w:rsidR="00E103F9">
        <w:t xml:space="preserve">. </w:t>
      </w:r>
      <w:r w:rsidR="00B10346">
        <w:t>Support</w:t>
      </w:r>
      <w:bookmarkEnd w:id="60"/>
      <w:bookmarkEnd w:id="61"/>
    </w:p>
    <w:p w:rsidRPr="00FE5C50" w:rsidR="00883AED" w:rsidP="00FE5C50" w:rsidRDefault="00B10346" w14:paraId="7B7F190E" w14:textId="26D6D082">
      <w:pPr>
        <w:spacing w:after="360"/>
      </w:pPr>
      <w:r>
        <w:t xml:space="preserve">For immediate assistance, please contact us on </w:t>
      </w:r>
      <w:hyperlink w:history="1" r:id="rId57">
        <w:r w:rsidRPr="00CD6FE9">
          <w:rPr>
            <w:rStyle w:val="Hyperlink"/>
            <w:b/>
            <w:bCs/>
          </w:rPr>
          <w:t>dmap_support@newtglobalcorp.com</w:t>
        </w:r>
      </w:hyperlink>
      <w:r w:rsidRPr="00CD6FE9">
        <w:rPr>
          <w:b/>
          <w:bCs/>
        </w:rPr>
        <w:t xml:space="preserve"> </w:t>
      </w:r>
      <w:r w:rsidRPr="00A27CF8">
        <w:t>and</w:t>
      </w:r>
      <w:r>
        <w:t xml:space="preserve"> one of our technical team members will work with you to resolve your issue.</w:t>
      </w:r>
    </w:p>
    <w:sectPr w:rsidRPr="00FE5C50" w:rsidR="00883AED" w:rsidSect="00575DA1">
      <w:headerReference w:type="default" r:id="rId58"/>
      <w:footerReference w:type="default" r:id="rId59"/>
      <w:pgSz w:w="11906" w:h="16838" w:orient="portrait"/>
      <w:pgMar w:top="1440"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07784" w:rsidP="00D93D73" w:rsidRDefault="00307784" w14:paraId="2BF8CF4B" w14:textId="77777777">
      <w:r>
        <w:separator/>
      </w:r>
    </w:p>
  </w:endnote>
  <w:endnote w:type="continuationSeparator" w:id="0">
    <w:p w:rsidR="00307784" w:rsidP="00D93D73" w:rsidRDefault="00307784" w14:paraId="2D93493C" w14:textId="77777777">
      <w:r>
        <w:continuationSeparator/>
      </w:r>
    </w:p>
  </w:endnote>
  <w:endnote w:type="continuationNotice" w:id="1">
    <w:p w:rsidR="00307784" w:rsidRDefault="00307784" w14:paraId="2C2BC608"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A61DAA" w:rsidP="00D93D73" w:rsidRDefault="00A61DAA" w14:paraId="47A8C61D" w14:textId="1A16A954">
    <w:pPr>
      <w:pStyle w:val="Footer"/>
    </w:pPr>
    <w:r w:rsidRPr="00264FC1">
      <w:rPr>
        <w:noProof/>
      </w:rPr>
      <w:drawing>
        <wp:anchor distT="0" distB="0" distL="114300" distR="114300" simplePos="0" relativeHeight="251658244" behindDoc="1" locked="0" layoutInCell="1" allowOverlap="1" wp14:anchorId="29129BFB" wp14:editId="2D9E7FF4">
          <wp:simplePos x="0" y="0"/>
          <wp:positionH relativeFrom="page">
            <wp:posOffset>-114300</wp:posOffset>
          </wp:positionH>
          <wp:positionV relativeFrom="paragraph">
            <wp:posOffset>185057</wp:posOffset>
          </wp:positionV>
          <wp:extent cx="8494971" cy="655955"/>
          <wp:effectExtent l="0" t="0" r="1905" b="0"/>
          <wp:wrapNone/>
          <wp:docPr id="74" name="Picture 74">
            <a:extLst xmlns:a="http://schemas.openxmlformats.org/drawingml/2006/main">
              <a:ext uri="{FF2B5EF4-FFF2-40B4-BE49-F238E27FC236}">
                <a16:creationId xmlns:a16="http://schemas.microsoft.com/office/drawing/2014/main" id="{60F3E611-86E2-46CD-87D6-7B8C6ACB26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60F3E611-86E2-46CD-87D6-7B8C6ACB26A0}"/>
                      </a:ext>
                    </a:extLst>
                  </pic:cNvPr>
                  <pic:cNvPicPr>
                    <a:picLocks noChangeAspect="1"/>
                  </pic:cNvPicPr>
                </pic:nvPicPr>
                <pic:blipFill rotWithShape="1">
                  <a:blip r:embed="rId1">
                    <a:extLst>
                      <a:ext uri="{28A0092B-C50C-407E-A947-70E740481C1C}">
                        <a14:useLocalDpi xmlns:a14="http://schemas.microsoft.com/office/drawing/2010/main" val="0"/>
                      </a:ext>
                    </a:extLst>
                  </a:blip>
                  <a:srcRect t="91034"/>
                  <a:stretch/>
                </pic:blipFill>
                <pic:spPr>
                  <a:xfrm>
                    <a:off x="0" y="0"/>
                    <a:ext cx="8494971" cy="65595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sdt>
    <w:sdtPr>
      <w:id w:val="209767619"/>
      <w:docPartObj>
        <w:docPartGallery w:val="Page Numbers (Bottom of Page)"/>
        <w:docPartUnique/>
      </w:docPartObj>
    </w:sdtPr>
    <w:sdtEndPr>
      <w:rPr>
        <w:noProof/>
      </w:rPr>
    </w:sdtEndPr>
    <w:sdtContent>
      <w:p w:rsidR="00A61DAA" w:rsidP="00AA655C" w:rsidRDefault="00A61DAA" w14:paraId="5CAB6C8F" w14:textId="77777777">
        <w:pPr>
          <w:pStyle w:val="Footer"/>
          <w:jc w:val="right"/>
        </w:pPr>
        <w:r>
          <w:rPr>
            <w:noProof/>
            <w:sz w:val="20"/>
            <w:szCs w:val="20"/>
          </w:rPr>
          <mc:AlternateContent>
            <mc:Choice Requires="wps">
              <w:drawing>
                <wp:anchor distT="0" distB="0" distL="114300" distR="114300" simplePos="0" relativeHeight="251658245" behindDoc="0" locked="0" layoutInCell="1" allowOverlap="1" wp14:anchorId="773117DD" wp14:editId="316D78AA">
                  <wp:simplePos x="0" y="0"/>
                  <wp:positionH relativeFrom="column">
                    <wp:posOffset>28575</wp:posOffset>
                  </wp:positionH>
                  <wp:positionV relativeFrom="paragraph">
                    <wp:posOffset>255270</wp:posOffset>
                  </wp:positionV>
                  <wp:extent cx="5543550" cy="0"/>
                  <wp:effectExtent l="0" t="0" r="0" b="0"/>
                  <wp:wrapNone/>
                  <wp:docPr id="1746810019" name="Straight Connector 1746810019"/>
                  <wp:cNvGraphicFramePr/>
                  <a:graphic xmlns:a="http://schemas.openxmlformats.org/drawingml/2006/main">
                    <a:graphicData uri="http://schemas.microsoft.com/office/word/2010/wordprocessingShape">
                      <wps:wsp>
                        <wps:cNvCnPr/>
                        <wps:spPr>
                          <a:xfrm>
                            <a:off x="0" y="0"/>
                            <a:ext cx="55435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a16="http://schemas.microsoft.com/office/drawing/2014/main" xmlns:pic="http://schemas.openxmlformats.org/drawingml/2006/picture" xmlns:a14="http://schemas.microsoft.com/office/drawing/2010/main">
              <w:pict w14:anchorId="2C3A3C7B">
                <v:line id="Straight Connector 1746810019" style="position:absolute;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2.25pt,20.1pt" to="438.75pt,20.1pt" w14:anchorId="257502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">
                  <v:stroke joinstyle="miter"/>
                </v:line>
              </w:pict>
            </mc:Fallback>
          </mc:AlternateContent>
        </w:r>
        <w:r>
          <w:fldChar w:fldCharType="begin"/>
        </w:r>
        <w:r>
          <w:instrText xml:space="preserve"> PAGE   \* MERGEFORMAT </w:instrText>
        </w:r>
        <w:r>
          <w:fldChar w:fldCharType="separate"/>
        </w:r>
        <w:r>
          <w:t>13</w:t>
        </w:r>
        <w:r>
          <w:rPr>
            <w:noProof/>
          </w:rPr>
          <w:fldChar w:fldCharType="end"/>
        </w:r>
      </w:p>
    </w:sdtContent>
  </w:sdt>
  <w:p w:rsidR="00A61DAA" w:rsidP="00B900E9" w:rsidRDefault="00A61DAA" w14:paraId="3770A32F" w14:textId="634C26B8">
    <w:pPr>
      <w:pStyle w:val="Footer"/>
      <w:tabs>
        <w:tab w:val="left" w:pos="1352"/>
      </w:tabs>
      <w:jc w:val="both"/>
      <w:rPr>
        <w:i/>
        <w:iCs/>
        <w:sz w:val="20"/>
        <w:szCs w:val="20"/>
      </w:rPr>
    </w:pPr>
    <w:r w:rsidRPr="006D2747">
      <w:rPr>
        <w:i/>
        <w:iCs/>
        <w:sz w:val="20"/>
        <w:szCs w:val="20"/>
      </w:rPr>
      <w:t>This document is confidential and contains proprietary information and intellectual property of Newt Global Consultin</w:t>
    </w:r>
    <w:r w:rsidR="00A150C2">
      <w:rPr>
        <w:i/>
        <w:iCs/>
        <w:sz w:val="20"/>
        <w:szCs w:val="20"/>
      </w:rPr>
      <w:t>g</w:t>
    </w:r>
    <w:r w:rsidRPr="006D2747">
      <w:rPr>
        <w:i/>
        <w:iCs/>
        <w:sz w:val="20"/>
        <w:szCs w:val="20"/>
      </w:rPr>
      <w:t>. Neither this document nor any of the information contained herein may be reproduced or disclosed under any circumstances without the express written permission of Newt Global Consulting</w:t>
    </w:r>
    <w:r w:rsidR="00A150C2">
      <w:rPr>
        <w:i/>
        <w:iCs/>
        <w:sz w:val="20"/>
        <w:szCs w:val="20"/>
      </w:rPr>
      <w:t>.</w:t>
    </w:r>
  </w:p>
  <w:p w:rsidRPr="00B33F04" w:rsidR="00A61DAA" w:rsidP="00D93D73" w:rsidRDefault="00A61DAA" w14:paraId="29FB8D42" w14:textId="3906DC71">
    <w:pPr>
      <w:pStyle w:val="Footer"/>
    </w:pPr>
    <w:r>
      <w:rPr>
        <w:noProof/>
      </w:rPr>
      <mc:AlternateContent>
        <mc:Choice Requires="wps">
          <w:drawing>
            <wp:anchor distT="45720" distB="45720" distL="114300" distR="114300" simplePos="0" relativeHeight="251658242" behindDoc="0" locked="0" layoutInCell="1" allowOverlap="1" wp14:anchorId="5743BEA1" wp14:editId="22B397A6">
              <wp:simplePos x="0" y="0"/>
              <wp:positionH relativeFrom="page">
                <wp:posOffset>6931660</wp:posOffset>
              </wp:positionH>
              <wp:positionV relativeFrom="paragraph">
                <wp:posOffset>487680</wp:posOffset>
              </wp:positionV>
              <wp:extent cx="574040" cy="276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276225"/>
                      </a:xfrm>
                      <a:prstGeom prst="rect">
                        <a:avLst/>
                      </a:prstGeom>
                      <a:noFill/>
                      <a:ln w="9525">
                        <a:noFill/>
                        <a:miter lim="800000"/>
                        <a:headEnd/>
                        <a:tailEnd/>
                      </a:ln>
                    </wps:spPr>
                    <wps:txbx>
                      <w:txbxContent>
                        <w:sdt>
                          <w:sdtPr>
                            <w:id w:val="1953902394"/>
                            <w:docPartObj>
                              <w:docPartGallery w:val="Page Numbers (Bottom of Page)"/>
                              <w:docPartUnique/>
                            </w:docPartObj>
                          </w:sdtPr>
                          <w:sdtEndPr>
                            <w:rPr>
                              <w:noProof/>
                            </w:rPr>
                          </w:sdtEndPr>
                          <w:sdtContent>
                            <w:p w:rsidRPr="009736D7" w:rsidR="00A61DAA" w:rsidP="00D93D73" w:rsidRDefault="00A61DAA" w14:paraId="5B2C8421" w14:textId="77777777">
                              <w:pPr>
                                <w:pStyle w:val="Footer"/>
                              </w:pPr>
                              <w:r w:rsidRPr="009736D7">
                                <w:fldChar w:fldCharType="begin"/>
                              </w:r>
                              <w:r w:rsidRPr="009736D7">
                                <w:instrText xml:space="preserve"> PAGE   \* MERGEFORMAT </w:instrText>
                              </w:r>
                              <w:r w:rsidRPr="009736D7">
                                <w:fldChar w:fldCharType="separate"/>
                              </w:r>
                              <w:r w:rsidRPr="009736D7">
                                <w:t>1</w:t>
                              </w:r>
                              <w:r w:rsidRPr="009736D7">
                                <w:rPr>
                                  <w:noProof/>
                                </w:rPr>
                                <w:fldChar w:fldCharType="end"/>
                              </w:r>
                            </w:p>
                          </w:sdtContent>
                        </w:sdt>
                        <w:p w:rsidRPr="009736D7" w:rsidR="00A61DAA" w:rsidP="00D93D73" w:rsidRDefault="00A61DAA" w14:paraId="6CDB6D8E" w14:textId="54945F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CB70A6D">
            <v:shapetype id="_x0000_t202" coordsize="21600,21600" o:spt="202" path="m,l,21600r21600,l21600,xe" w14:anchorId="5743BEA1">
              <v:stroke joinstyle="miter"/>
              <v:path gradientshapeok="t" o:connecttype="rect"/>
            </v:shapetype>
            <v:shape id="Text Box 2" style="position:absolute;margin-left:545.8pt;margin-top:38.4pt;width:45.2pt;height:21.7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">
              <v:textbox>
                <w:txbxContent>
                  <w:sdt>
                    <w:sdtPr>
                      <w:id w:val="376613201"/>
                      <w:id w:val="1953902394"/>
                      <w:docPartObj>
                        <w:docPartGallery w:val="Page Numbers (Bottom of Page)"/>
                        <w:docPartUnique/>
                      </w:docPartObj>
                    </w:sdtPr>
                    <w:sdtEndPr>
                      <w:rPr>
                        <w:noProof/>
                      </w:rPr>
                    </w:sdtEndPr>
                    <w:sdtContent>
                      <w:p w:rsidRPr="009736D7" w:rsidR="00A61DAA" w:rsidP="00D93D73" w:rsidRDefault="00A61DAA" w14:paraId="3D3D22A9" w14:textId="77777777">
                        <w:pPr>
                          <w:pStyle w:val="Footer"/>
                        </w:pPr>
                        <w:r w:rsidRPr="009736D7">
                          <w:fldChar w:fldCharType="begin"/>
                        </w:r>
                        <w:r w:rsidRPr="009736D7">
                          <w:instrText xml:space="preserve"> PAGE   \* MERGEFORMAT </w:instrText>
                        </w:r>
                        <w:r w:rsidRPr="009736D7">
                          <w:fldChar w:fldCharType="separate"/>
                        </w:r>
                        <w:r w:rsidRPr="009736D7">
                          <w:t>1</w:t>
                        </w:r>
                        <w:r w:rsidRPr="009736D7">
                          <w:rPr>
                            <w:noProof/>
                          </w:rPr>
                          <w:fldChar w:fldCharType="end"/>
                        </w:r>
                      </w:p>
                    </w:sdtContent>
                  </w:sdt>
                  <w:p w:rsidRPr="009736D7" w:rsidR="00A61DAA" w:rsidP="00D93D73" w:rsidRDefault="00A61DAA" w14:paraId="5DAB6C7B" w14:textId="54945FD0"/>
                </w:txbxContent>
              </v:textbox>
              <w10:wrap type="square" anchorx="page"/>
            </v:shape>
          </w:pict>
        </mc:Fallback>
      </mc:AlternateContent>
    </w:r>
    <w:r w:rsidRPr="00B33F04">
      <w:rPr>
        <w:noProof/>
      </w:rPr>
      <w:drawing>
        <wp:anchor distT="0" distB="0" distL="114300" distR="114300" simplePos="0" relativeHeight="251658240" behindDoc="1" locked="0" layoutInCell="1" allowOverlap="1" wp14:anchorId="61D9A24B" wp14:editId="4A75D426">
          <wp:simplePos x="0" y="0"/>
          <wp:positionH relativeFrom="margin">
            <wp:posOffset>-958215</wp:posOffset>
          </wp:positionH>
          <wp:positionV relativeFrom="paragraph">
            <wp:posOffset>453390</wp:posOffset>
          </wp:positionV>
          <wp:extent cx="7665720" cy="387350"/>
          <wp:effectExtent l="0" t="0" r="0" b="0"/>
          <wp:wrapTight wrapText="bothSides">
            <wp:wrapPolygon edited="0">
              <wp:start x="0" y="0"/>
              <wp:lineTo x="0" y="20184"/>
              <wp:lineTo x="21525" y="20184"/>
              <wp:lineTo x="21525" y="0"/>
              <wp:lineTo x="0" y="0"/>
            </wp:wrapPolygon>
          </wp:wrapTight>
          <wp:docPr id="22" name="Picture 4">
            <a:extLst xmlns:a="http://schemas.openxmlformats.org/drawingml/2006/main">
              <a:ext uri="{FF2B5EF4-FFF2-40B4-BE49-F238E27FC236}">
                <a16:creationId xmlns:a16="http://schemas.microsoft.com/office/drawing/2014/main" id="{DC83BAD5-7B5C-44C4-A8C5-C083694AFFF1}"/>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C83BAD5-7B5C-44C4-A8C5-C083694AFFF1}"/>
                      </a:ext>
                    </a:extLst>
                  </pic:cNvPr>
                  <pic:cNvPicPr/>
                </pic:nvPicPr>
                <pic:blipFill rotWithShape="1">
                  <a:blip r:embed="rId1">
                    <a:extLst>
                      <a:ext uri="{28A0092B-C50C-407E-A947-70E740481C1C}">
                        <a14:useLocalDpi xmlns:a14="http://schemas.microsoft.com/office/drawing/2010/main" val="0"/>
                      </a:ext>
                    </a:extLst>
                  </a:blip>
                  <a:srcRect t="91609" b="4407"/>
                  <a:stretch/>
                </pic:blipFill>
                <pic:spPr bwMode="auto">
                  <a:xfrm>
                    <a:off x="0" y="0"/>
                    <a:ext cx="7665720" cy="3873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07784" w:rsidP="00D93D73" w:rsidRDefault="00307784" w14:paraId="40176210" w14:textId="77777777">
      <w:r>
        <w:separator/>
      </w:r>
    </w:p>
  </w:footnote>
  <w:footnote w:type="continuationSeparator" w:id="0">
    <w:p w:rsidR="00307784" w:rsidP="00D93D73" w:rsidRDefault="00307784" w14:paraId="681B7DB0" w14:textId="77777777">
      <w:r>
        <w:continuationSeparator/>
      </w:r>
    </w:p>
  </w:footnote>
  <w:footnote w:type="continuationNotice" w:id="1">
    <w:p w:rsidR="00307784" w:rsidRDefault="00307784" w14:paraId="1C6FDC6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p w:rsidR="00A61DAA" w:rsidP="00D93D73" w:rsidRDefault="00A61DAA" w14:paraId="5EBBC4F1" w14:textId="5C6D257A">
    <w:pPr>
      <w:pStyle w:val="Header"/>
    </w:pPr>
    <w:r w:rsidRPr="00040278">
      <w:rPr>
        <w:noProof/>
      </w:rPr>
      <w:drawing>
        <wp:anchor distT="0" distB="0" distL="114300" distR="114300" simplePos="0" relativeHeight="251658243" behindDoc="1" locked="0" layoutInCell="1" allowOverlap="1" wp14:anchorId="6243916F" wp14:editId="6D6E6F06">
          <wp:simplePos x="0" y="0"/>
          <wp:positionH relativeFrom="page">
            <wp:align>left</wp:align>
          </wp:positionH>
          <wp:positionV relativeFrom="paragraph">
            <wp:posOffset>-449233</wp:posOffset>
          </wp:positionV>
          <wp:extent cx="7585364" cy="10004833"/>
          <wp:effectExtent l="0" t="0" r="0" b="0"/>
          <wp:wrapNone/>
          <wp:docPr id="73" name="Picture 7">
            <a:extLst xmlns:a="http://schemas.openxmlformats.org/drawingml/2006/main">
              <a:ext uri="{FF2B5EF4-FFF2-40B4-BE49-F238E27FC236}">
                <a16:creationId xmlns:a16="http://schemas.microsoft.com/office/drawing/2014/main" id="{A7E8B7D7-3A51-4BD8-AA82-047C6A39F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7E8B7D7-3A51-4BD8-AA82-047C6A39F35E}"/>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85364" cy="1000483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61DAA" w:rsidP="00D93D73" w:rsidRDefault="00A61DAA" w14:paraId="5C54E11F" w14:textId="00F91C1E">
    <w:pPr>
      <w:pStyle w:val="Header"/>
    </w:pPr>
    <w:r w:rsidRPr="00995091">
      <w:rPr>
        <w:noProof/>
      </w:rPr>
      <w:drawing>
        <wp:anchor distT="0" distB="0" distL="114300" distR="114300" simplePos="0" relativeHeight="251658241" behindDoc="0" locked="0" layoutInCell="1" allowOverlap="1" wp14:anchorId="0D12D2A6" wp14:editId="4EC0B07D">
          <wp:simplePos x="0" y="0"/>
          <wp:positionH relativeFrom="margin">
            <wp:posOffset>4844415</wp:posOffset>
          </wp:positionH>
          <wp:positionV relativeFrom="paragraph">
            <wp:posOffset>-287020</wp:posOffset>
          </wp:positionV>
          <wp:extent cx="1611630" cy="606425"/>
          <wp:effectExtent l="0" t="0" r="7620" b="3175"/>
          <wp:wrapTopAndBottom/>
          <wp:docPr id="21" name="Picture 21" descr="C:\Users\ganeshs\Downloads\IMG_16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neshs\Downloads\IMG_1612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1163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3B93"/>
    <w:multiLevelType w:val="multilevel"/>
    <w:tmpl w:val="554232F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D74A5C"/>
    <w:multiLevelType w:val="multilevel"/>
    <w:tmpl w:val="0AF6D5FE"/>
    <w:lvl w:ilvl="0">
      <w:start w:val="4"/>
      <w:numFmt w:val="decimal"/>
      <w:lvlText w:val="%1"/>
      <w:lvlJc w:val="left"/>
      <w:pPr>
        <w:ind w:left="369" w:hanging="369"/>
      </w:pPr>
      <w:rPr>
        <w:rFonts w:hint="default"/>
      </w:rPr>
    </w:lvl>
    <w:lvl w:ilvl="1">
      <w:start w:val="1"/>
      <w:numFmt w:val="decimal"/>
      <w:lvlText w:val="%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860EB2"/>
    <w:multiLevelType w:val="hybridMultilevel"/>
    <w:tmpl w:val="08D8A7C4"/>
    <w:lvl w:ilvl="0" w:tplc="04090001">
      <w:start w:val="1"/>
      <w:numFmt w:val="bullet"/>
      <w:lvlText w:val=""/>
      <w:lvlJc w:val="left"/>
      <w:pPr>
        <w:ind w:left="360" w:hanging="360"/>
      </w:pPr>
      <w:rPr>
        <w:rFonts w:hint="default" w:ascii="Symbol" w:hAnsi="Symbol"/>
      </w:rPr>
    </w:lvl>
    <w:lvl w:ilvl="1" w:tplc="04090001">
      <w:start w:val="1"/>
      <w:numFmt w:val="bullet"/>
      <w:lvlText w:val=""/>
      <w:lvlJc w:val="left"/>
      <w:pPr>
        <w:ind w:left="1080" w:hanging="360"/>
      </w:pPr>
      <w:rPr>
        <w:rFonts w:hint="default" w:ascii="Symbol" w:hAnsi="Symbol"/>
      </w:r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 w15:restartNumberingAfterBreak="0">
    <w:nsid w:val="063719D9"/>
    <w:multiLevelType w:val="hybridMultilevel"/>
    <w:tmpl w:val="B9628086"/>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CE31E70"/>
    <w:multiLevelType w:val="hybridMultilevel"/>
    <w:tmpl w:val="C78485F8"/>
    <w:lvl w:ilvl="0" w:tplc="EBB4EB66">
      <w:start w:val="1"/>
      <w:numFmt w:val="decimal"/>
      <w:lvlText w:val="%1."/>
      <w:lvlJc w:val="left"/>
      <w:pPr>
        <w:tabs>
          <w:tab w:val="num" w:pos="720"/>
        </w:tabs>
        <w:ind w:left="720" w:hanging="360"/>
      </w:pPr>
    </w:lvl>
    <w:lvl w:ilvl="1" w:tplc="5E30AFCE" w:tentative="1">
      <w:start w:val="1"/>
      <w:numFmt w:val="decimal"/>
      <w:lvlText w:val="%2."/>
      <w:lvlJc w:val="left"/>
      <w:pPr>
        <w:tabs>
          <w:tab w:val="num" w:pos="1440"/>
        </w:tabs>
        <w:ind w:left="1440" w:hanging="360"/>
      </w:pPr>
    </w:lvl>
    <w:lvl w:ilvl="2" w:tplc="F332447C" w:tentative="1">
      <w:start w:val="1"/>
      <w:numFmt w:val="decimal"/>
      <w:lvlText w:val="%3."/>
      <w:lvlJc w:val="left"/>
      <w:pPr>
        <w:tabs>
          <w:tab w:val="num" w:pos="2160"/>
        </w:tabs>
        <w:ind w:left="2160" w:hanging="360"/>
      </w:pPr>
    </w:lvl>
    <w:lvl w:ilvl="3" w:tplc="984C1FE8" w:tentative="1">
      <w:start w:val="1"/>
      <w:numFmt w:val="decimal"/>
      <w:lvlText w:val="%4."/>
      <w:lvlJc w:val="left"/>
      <w:pPr>
        <w:tabs>
          <w:tab w:val="num" w:pos="2880"/>
        </w:tabs>
        <w:ind w:left="2880" w:hanging="360"/>
      </w:pPr>
    </w:lvl>
    <w:lvl w:ilvl="4" w:tplc="5A247B7E" w:tentative="1">
      <w:start w:val="1"/>
      <w:numFmt w:val="decimal"/>
      <w:lvlText w:val="%5."/>
      <w:lvlJc w:val="left"/>
      <w:pPr>
        <w:tabs>
          <w:tab w:val="num" w:pos="3600"/>
        </w:tabs>
        <w:ind w:left="3600" w:hanging="360"/>
      </w:pPr>
    </w:lvl>
    <w:lvl w:ilvl="5" w:tplc="34C0F814" w:tentative="1">
      <w:start w:val="1"/>
      <w:numFmt w:val="decimal"/>
      <w:lvlText w:val="%6."/>
      <w:lvlJc w:val="left"/>
      <w:pPr>
        <w:tabs>
          <w:tab w:val="num" w:pos="4320"/>
        </w:tabs>
        <w:ind w:left="4320" w:hanging="360"/>
      </w:pPr>
    </w:lvl>
    <w:lvl w:ilvl="6" w:tplc="CD746168" w:tentative="1">
      <w:start w:val="1"/>
      <w:numFmt w:val="decimal"/>
      <w:lvlText w:val="%7."/>
      <w:lvlJc w:val="left"/>
      <w:pPr>
        <w:tabs>
          <w:tab w:val="num" w:pos="5040"/>
        </w:tabs>
        <w:ind w:left="5040" w:hanging="360"/>
      </w:pPr>
    </w:lvl>
    <w:lvl w:ilvl="7" w:tplc="4B5C85D2" w:tentative="1">
      <w:start w:val="1"/>
      <w:numFmt w:val="decimal"/>
      <w:lvlText w:val="%8."/>
      <w:lvlJc w:val="left"/>
      <w:pPr>
        <w:tabs>
          <w:tab w:val="num" w:pos="5760"/>
        </w:tabs>
        <w:ind w:left="5760" w:hanging="360"/>
      </w:pPr>
    </w:lvl>
    <w:lvl w:ilvl="8" w:tplc="6A0240C0" w:tentative="1">
      <w:start w:val="1"/>
      <w:numFmt w:val="decimal"/>
      <w:lvlText w:val="%9."/>
      <w:lvlJc w:val="left"/>
      <w:pPr>
        <w:tabs>
          <w:tab w:val="num" w:pos="6480"/>
        </w:tabs>
        <w:ind w:left="6480" w:hanging="360"/>
      </w:pPr>
    </w:lvl>
  </w:abstractNum>
  <w:abstractNum w:abstractNumId="5" w15:restartNumberingAfterBreak="0">
    <w:nsid w:val="0DC27DE4"/>
    <w:multiLevelType w:val="hybridMultilevel"/>
    <w:tmpl w:val="D83AD3C0"/>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6" w15:restartNumberingAfterBreak="0">
    <w:nsid w:val="11DC6325"/>
    <w:multiLevelType w:val="hybridMultilevel"/>
    <w:tmpl w:val="BF1880C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7" w15:restartNumberingAfterBreak="0">
    <w:nsid w:val="120469AC"/>
    <w:multiLevelType w:val="hybridMultilevel"/>
    <w:tmpl w:val="646849FE"/>
    <w:lvl w:ilvl="0" w:tplc="04090003">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4B10304"/>
    <w:multiLevelType w:val="hybridMultilevel"/>
    <w:tmpl w:val="DD64EA5C"/>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9" w15:restartNumberingAfterBreak="0">
    <w:nsid w:val="15C55B81"/>
    <w:multiLevelType w:val="multilevel"/>
    <w:tmpl w:val="50B20BE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7137867"/>
    <w:multiLevelType w:val="hybridMultilevel"/>
    <w:tmpl w:val="AE4E78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C6A3EAC"/>
    <w:multiLevelType w:val="multilevel"/>
    <w:tmpl w:val="341EC5E0"/>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DB845FD"/>
    <w:multiLevelType w:val="hybridMultilevel"/>
    <w:tmpl w:val="B96E386A"/>
    <w:lvl w:ilvl="0" w:tplc="04090001">
      <w:start w:val="1"/>
      <w:numFmt w:val="bullet"/>
      <w:lvlText w:val=""/>
      <w:lvlJc w:val="left"/>
      <w:pPr>
        <w:ind w:left="720" w:hanging="360"/>
      </w:pPr>
      <w:rPr>
        <w:rFonts w:hint="default" w:ascii="Symbol" w:hAnsi="Symbol"/>
      </w:rPr>
    </w:lvl>
    <w:lvl w:ilvl="1" w:tplc="F50A0E2A">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1AF7CE1"/>
    <w:multiLevelType w:val="hybridMultilevel"/>
    <w:tmpl w:val="0D0245CA"/>
    <w:lvl w:ilvl="0" w:tplc="2230F65A">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hint="default" w:ascii="Courier New" w:hAnsi="Courier New" w:cs="Courier New"/>
      </w:rPr>
    </w:lvl>
    <w:lvl w:ilvl="2" w:tplc="31FA9ED8" w:tentative="1">
      <w:start w:val="1"/>
      <w:numFmt w:val="decimal"/>
      <w:lvlText w:val="%3."/>
      <w:lvlJc w:val="left"/>
      <w:pPr>
        <w:tabs>
          <w:tab w:val="num" w:pos="2160"/>
        </w:tabs>
        <w:ind w:left="2160" w:hanging="360"/>
      </w:pPr>
    </w:lvl>
    <w:lvl w:ilvl="3" w:tplc="58263C42" w:tentative="1">
      <w:start w:val="1"/>
      <w:numFmt w:val="decimal"/>
      <w:lvlText w:val="%4."/>
      <w:lvlJc w:val="left"/>
      <w:pPr>
        <w:tabs>
          <w:tab w:val="num" w:pos="2880"/>
        </w:tabs>
        <w:ind w:left="2880" w:hanging="360"/>
      </w:pPr>
    </w:lvl>
    <w:lvl w:ilvl="4" w:tplc="2E12C534" w:tentative="1">
      <w:start w:val="1"/>
      <w:numFmt w:val="decimal"/>
      <w:lvlText w:val="%5."/>
      <w:lvlJc w:val="left"/>
      <w:pPr>
        <w:tabs>
          <w:tab w:val="num" w:pos="3600"/>
        </w:tabs>
        <w:ind w:left="3600" w:hanging="360"/>
      </w:pPr>
    </w:lvl>
    <w:lvl w:ilvl="5" w:tplc="D12AB59C" w:tentative="1">
      <w:start w:val="1"/>
      <w:numFmt w:val="decimal"/>
      <w:lvlText w:val="%6."/>
      <w:lvlJc w:val="left"/>
      <w:pPr>
        <w:tabs>
          <w:tab w:val="num" w:pos="4320"/>
        </w:tabs>
        <w:ind w:left="4320" w:hanging="360"/>
      </w:pPr>
    </w:lvl>
    <w:lvl w:ilvl="6" w:tplc="C9D6973A" w:tentative="1">
      <w:start w:val="1"/>
      <w:numFmt w:val="decimal"/>
      <w:lvlText w:val="%7."/>
      <w:lvlJc w:val="left"/>
      <w:pPr>
        <w:tabs>
          <w:tab w:val="num" w:pos="5040"/>
        </w:tabs>
        <w:ind w:left="5040" w:hanging="360"/>
      </w:pPr>
    </w:lvl>
    <w:lvl w:ilvl="7" w:tplc="116A62AC" w:tentative="1">
      <w:start w:val="1"/>
      <w:numFmt w:val="decimal"/>
      <w:lvlText w:val="%8."/>
      <w:lvlJc w:val="left"/>
      <w:pPr>
        <w:tabs>
          <w:tab w:val="num" w:pos="5760"/>
        </w:tabs>
        <w:ind w:left="5760" w:hanging="360"/>
      </w:pPr>
    </w:lvl>
    <w:lvl w:ilvl="8" w:tplc="C1D0ECF6" w:tentative="1">
      <w:start w:val="1"/>
      <w:numFmt w:val="decimal"/>
      <w:lvlText w:val="%9."/>
      <w:lvlJc w:val="left"/>
      <w:pPr>
        <w:tabs>
          <w:tab w:val="num" w:pos="6480"/>
        </w:tabs>
        <w:ind w:left="6480" w:hanging="360"/>
      </w:pPr>
    </w:lvl>
  </w:abstractNum>
  <w:abstractNum w:abstractNumId="14" w15:restartNumberingAfterBreak="0">
    <w:nsid w:val="244106E2"/>
    <w:multiLevelType w:val="hybridMultilevel"/>
    <w:tmpl w:val="B1800E32"/>
    <w:lvl w:ilvl="0" w:tplc="04090001">
      <w:start w:val="1"/>
      <w:numFmt w:val="bullet"/>
      <w:lvlText w:val=""/>
      <w:lvlJc w:val="left"/>
      <w:pPr>
        <w:ind w:left="360" w:hanging="360"/>
      </w:pPr>
      <w:rPr>
        <w:rFonts w:hint="default" w:ascii="Symbol" w:hAnsi="Symbol"/>
      </w:r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5" w15:restartNumberingAfterBreak="0">
    <w:nsid w:val="24AD3F50"/>
    <w:multiLevelType w:val="multilevel"/>
    <w:tmpl w:val="42DE96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C9591B"/>
    <w:multiLevelType w:val="hybridMultilevel"/>
    <w:tmpl w:val="D30E534C"/>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061EF746">
      <w:start w:val="7"/>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4FD4454"/>
    <w:multiLevelType w:val="multilevel"/>
    <w:tmpl w:val="8BACE75A"/>
    <w:lvl w:ilvl="0">
      <w:start w:val="8"/>
      <w:numFmt w:val="decimal"/>
      <w:lvlText w:val="%1"/>
      <w:lvlJc w:val="left"/>
      <w:pPr>
        <w:ind w:left="360" w:hanging="360"/>
      </w:pPr>
      <w:rPr>
        <w:rFonts w:hint="default"/>
      </w:rPr>
    </w:lvl>
    <w:lvl w:ilvl="1">
      <w:start w:val="1"/>
      <w:numFmt w:val="none"/>
      <w:lvlText w:val="10.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144327"/>
    <w:multiLevelType w:val="hybridMultilevel"/>
    <w:tmpl w:val="C7744306"/>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19" w15:restartNumberingAfterBreak="0">
    <w:nsid w:val="2A704D3D"/>
    <w:multiLevelType w:val="hybridMultilevel"/>
    <w:tmpl w:val="E512A77E"/>
    <w:lvl w:ilvl="0" w:tplc="40090001">
      <w:start w:val="1"/>
      <w:numFmt w:val="bullet"/>
      <w:lvlText w:val=""/>
      <w:lvlJc w:val="left"/>
      <w:pPr>
        <w:ind w:left="720" w:hanging="360"/>
      </w:pPr>
      <w:rPr>
        <w:rFonts w:hint="default" w:ascii="Symbol" w:hAnsi="Symbol"/>
      </w:rPr>
    </w:lvl>
    <w:lvl w:ilvl="1" w:tplc="40090003">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0" w15:restartNumberingAfterBreak="0">
    <w:nsid w:val="2E232837"/>
    <w:multiLevelType w:val="hybridMultilevel"/>
    <w:tmpl w:val="F33867BA"/>
    <w:lvl w:ilvl="0" w:tplc="FFFFFFFF">
      <w:start w:val="1"/>
      <w:numFmt w:val="lowerRoman"/>
      <w:lvlText w:val="%1."/>
      <w:lvlJc w:val="right"/>
      <w:pPr>
        <w:ind w:left="720" w:hanging="360"/>
      </w:pPr>
    </w:lvl>
    <w:lvl w:ilvl="1" w:tplc="FFFFFFFF">
      <w:start w:val="1"/>
      <w:numFmt w:val="lowerLetter"/>
      <w:lvlText w:val="%2."/>
      <w:lvlJc w:val="left"/>
      <w:pPr>
        <w:ind w:left="1440" w:hanging="360"/>
      </w:pPr>
    </w:lvl>
    <w:lvl w:ilvl="2" w:tplc="04090001">
      <w:start w:val="1"/>
      <w:numFmt w:val="bullet"/>
      <w:lvlText w:val=""/>
      <w:lvlJc w:val="left"/>
      <w:pPr>
        <w:ind w:left="720" w:hanging="360"/>
      </w:pPr>
      <w:rPr>
        <w:rFonts w:hint="default" w:ascii="Symbol" w:hAnsi="Symbol"/>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ECE4281"/>
    <w:multiLevelType w:val="multilevel"/>
    <w:tmpl w:val="B560B526"/>
    <w:lvl w:ilvl="0">
      <w:start w:val="6"/>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EEE29F1"/>
    <w:multiLevelType w:val="hybridMultilevel"/>
    <w:tmpl w:val="9D76687E"/>
    <w:lvl w:ilvl="0" w:tplc="074643AC">
      <w:start w:val="1"/>
      <w:numFmt w:val="decimal"/>
      <w:lvlText w:val="%1."/>
      <w:lvlJc w:val="left"/>
      <w:pPr>
        <w:tabs>
          <w:tab w:val="num" w:pos="720"/>
        </w:tabs>
        <w:ind w:left="720" w:hanging="360"/>
      </w:pPr>
    </w:lvl>
    <w:lvl w:ilvl="1" w:tplc="7DFEEEF6" w:tentative="1">
      <w:start w:val="1"/>
      <w:numFmt w:val="decimal"/>
      <w:lvlText w:val="%2."/>
      <w:lvlJc w:val="left"/>
      <w:pPr>
        <w:tabs>
          <w:tab w:val="num" w:pos="1440"/>
        </w:tabs>
        <w:ind w:left="1440" w:hanging="360"/>
      </w:pPr>
    </w:lvl>
    <w:lvl w:ilvl="2" w:tplc="FAFC5660" w:tentative="1">
      <w:start w:val="1"/>
      <w:numFmt w:val="decimal"/>
      <w:lvlText w:val="%3."/>
      <w:lvlJc w:val="left"/>
      <w:pPr>
        <w:tabs>
          <w:tab w:val="num" w:pos="2160"/>
        </w:tabs>
        <w:ind w:left="2160" w:hanging="360"/>
      </w:pPr>
    </w:lvl>
    <w:lvl w:ilvl="3" w:tplc="FFAAC204" w:tentative="1">
      <w:start w:val="1"/>
      <w:numFmt w:val="decimal"/>
      <w:lvlText w:val="%4."/>
      <w:lvlJc w:val="left"/>
      <w:pPr>
        <w:tabs>
          <w:tab w:val="num" w:pos="2880"/>
        </w:tabs>
        <w:ind w:left="2880" w:hanging="360"/>
      </w:pPr>
    </w:lvl>
    <w:lvl w:ilvl="4" w:tplc="8CF63CF6" w:tentative="1">
      <w:start w:val="1"/>
      <w:numFmt w:val="decimal"/>
      <w:lvlText w:val="%5."/>
      <w:lvlJc w:val="left"/>
      <w:pPr>
        <w:tabs>
          <w:tab w:val="num" w:pos="3600"/>
        </w:tabs>
        <w:ind w:left="3600" w:hanging="360"/>
      </w:pPr>
    </w:lvl>
    <w:lvl w:ilvl="5" w:tplc="0472F9B2" w:tentative="1">
      <w:start w:val="1"/>
      <w:numFmt w:val="decimal"/>
      <w:lvlText w:val="%6."/>
      <w:lvlJc w:val="left"/>
      <w:pPr>
        <w:tabs>
          <w:tab w:val="num" w:pos="4320"/>
        </w:tabs>
        <w:ind w:left="4320" w:hanging="360"/>
      </w:pPr>
    </w:lvl>
    <w:lvl w:ilvl="6" w:tplc="C48E28DC" w:tentative="1">
      <w:start w:val="1"/>
      <w:numFmt w:val="decimal"/>
      <w:lvlText w:val="%7."/>
      <w:lvlJc w:val="left"/>
      <w:pPr>
        <w:tabs>
          <w:tab w:val="num" w:pos="5040"/>
        </w:tabs>
        <w:ind w:left="5040" w:hanging="360"/>
      </w:pPr>
    </w:lvl>
    <w:lvl w:ilvl="7" w:tplc="DF381876" w:tentative="1">
      <w:start w:val="1"/>
      <w:numFmt w:val="decimal"/>
      <w:lvlText w:val="%8."/>
      <w:lvlJc w:val="left"/>
      <w:pPr>
        <w:tabs>
          <w:tab w:val="num" w:pos="5760"/>
        </w:tabs>
        <w:ind w:left="5760" w:hanging="360"/>
      </w:pPr>
    </w:lvl>
    <w:lvl w:ilvl="8" w:tplc="C6F2BFF8" w:tentative="1">
      <w:start w:val="1"/>
      <w:numFmt w:val="decimal"/>
      <w:lvlText w:val="%9."/>
      <w:lvlJc w:val="left"/>
      <w:pPr>
        <w:tabs>
          <w:tab w:val="num" w:pos="6480"/>
        </w:tabs>
        <w:ind w:left="6480" w:hanging="360"/>
      </w:pPr>
    </w:lvl>
  </w:abstractNum>
  <w:abstractNum w:abstractNumId="23" w15:restartNumberingAfterBreak="0">
    <w:nsid w:val="2FF33CDD"/>
    <w:multiLevelType w:val="multilevel"/>
    <w:tmpl w:val="2312C9D0"/>
    <w:lvl w:ilvl="0">
      <w:start w:val="5"/>
      <w:numFmt w:val="decimal"/>
      <w:lvlText w:val="%1"/>
      <w:lvlJc w:val="left"/>
      <w:pPr>
        <w:ind w:left="480" w:hanging="480"/>
      </w:pPr>
      <w:rPr>
        <w:rFonts w:hint="default"/>
      </w:rPr>
    </w:lvl>
    <w:lvl w:ilvl="1">
      <w:start w:val="1"/>
      <w:numFmt w:val="decimal"/>
      <w:lvlText w:val="7.%2"/>
      <w:lvlJc w:val="left"/>
      <w:pPr>
        <w:ind w:left="480" w:hanging="480"/>
      </w:pPr>
      <w:rPr>
        <w:rFonts w:hint="default"/>
      </w:rPr>
    </w:lvl>
    <w:lvl w:ilvl="2">
      <w:start w:val="1"/>
      <w:numFmt w:val="none"/>
      <w:lvlText w:val="5.1.1"/>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2D477A"/>
    <w:multiLevelType w:val="multilevel"/>
    <w:tmpl w:val="9402BD4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C6D614F"/>
    <w:multiLevelType w:val="multilevel"/>
    <w:tmpl w:val="CBAC286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D7C082A"/>
    <w:multiLevelType w:val="hybridMultilevel"/>
    <w:tmpl w:val="89A28232"/>
    <w:lvl w:ilvl="0" w:tplc="FFFFFFFF">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EA324C8"/>
    <w:multiLevelType w:val="hybridMultilevel"/>
    <w:tmpl w:val="AD1C9A5C"/>
    <w:lvl w:ilvl="0" w:tplc="ADE24032">
      <w:start w:val="1"/>
      <w:numFmt w:val="bullet"/>
      <w:pStyle w:val="Bullet1"/>
      <w:lvlText w:val=""/>
      <w:lvlJc w:val="left"/>
      <w:pPr>
        <w:ind w:left="360" w:hanging="360"/>
      </w:pPr>
      <w:rPr>
        <w:rFonts w:hint="default" w:ascii="Symbol" w:hAnsi="Symbol"/>
      </w:rPr>
    </w:lvl>
    <w:lvl w:ilvl="1" w:tplc="6066AE12">
      <w:start w:val="1"/>
      <w:numFmt w:val="bullet"/>
      <w:pStyle w:val="Bullet2"/>
      <w:lvlText w:val="o"/>
      <w:lvlJc w:val="left"/>
      <w:pPr>
        <w:ind w:left="1440" w:hanging="360"/>
      </w:pPr>
      <w:rPr>
        <w:rFonts w:hint="default" w:ascii="Courier New" w:hAnsi="Courier New" w:cs="Courier New"/>
      </w:rPr>
    </w:lvl>
    <w:lvl w:ilvl="2" w:tplc="38CC3BD2">
      <w:start w:val="1"/>
      <w:numFmt w:val="bullet"/>
      <w:pStyle w:val="Bullet3"/>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28" w15:restartNumberingAfterBreak="0">
    <w:nsid w:val="446B07F8"/>
    <w:multiLevelType w:val="hybridMultilevel"/>
    <w:tmpl w:val="E10E6572"/>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4D9934E2"/>
    <w:multiLevelType w:val="multilevel"/>
    <w:tmpl w:val="9DAA2B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18A50FD"/>
    <w:multiLevelType w:val="multilevel"/>
    <w:tmpl w:val="702A61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8310B86"/>
    <w:multiLevelType w:val="multilevel"/>
    <w:tmpl w:val="F63C16E4"/>
    <w:lvl w:ilvl="0">
      <w:start w:val="5"/>
      <w:numFmt w:val="decimal"/>
      <w:lvlText w:val="%1"/>
      <w:lvlJc w:val="left"/>
      <w:pPr>
        <w:ind w:left="360" w:hanging="360"/>
      </w:pPr>
      <w:rPr>
        <w:rFonts w:hint="default"/>
      </w:rPr>
    </w:lvl>
    <w:lvl w:ilvl="1">
      <w:start w:val="1"/>
      <w:numFmt w:val="none"/>
      <w:lvlText w:val="5.1"/>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5A4E90"/>
    <w:multiLevelType w:val="hybridMultilevel"/>
    <w:tmpl w:val="6BA402CA"/>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E47074B"/>
    <w:multiLevelType w:val="multilevel"/>
    <w:tmpl w:val="E31C38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F812470"/>
    <w:multiLevelType w:val="multilevel"/>
    <w:tmpl w:val="158045F4"/>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61072551"/>
    <w:multiLevelType w:val="hybridMultilevel"/>
    <w:tmpl w:val="A692C3E8"/>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52519EE"/>
    <w:multiLevelType w:val="hybridMultilevel"/>
    <w:tmpl w:val="DFA8E8D2"/>
    <w:lvl w:ilvl="0" w:tplc="14A44556">
      <w:start w:val="1"/>
      <w:numFmt w:val="decimal"/>
      <w:pStyle w:val="NumberBullet"/>
      <w:lvlText w:val="%1."/>
      <w:lvlJc w:val="left"/>
      <w:pPr>
        <w:ind w:left="360" w:hanging="360"/>
      </w:pPr>
    </w:lvl>
    <w:lvl w:ilvl="1" w:tplc="7B6C4B42">
      <w:start w:val="1"/>
      <w:numFmt w:val="lowerLetter"/>
      <w:pStyle w:val="AlphabetBullet"/>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7" w15:restartNumberingAfterBreak="0">
    <w:nsid w:val="65C57D94"/>
    <w:multiLevelType w:val="hybridMultilevel"/>
    <w:tmpl w:val="A9AE1638"/>
    <w:lvl w:ilvl="0" w:tplc="FFFFFFFF">
      <w:start w:val="1"/>
      <w:numFmt w:val="upperRoman"/>
      <w:lvlText w:val="%1."/>
      <w:lvlJc w:val="righ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69A82C65"/>
    <w:multiLevelType w:val="hybridMultilevel"/>
    <w:tmpl w:val="C7FCB06A"/>
    <w:lvl w:ilvl="0" w:tplc="04090001">
      <w:start w:val="1"/>
      <w:numFmt w:val="bullet"/>
      <w:lvlText w:val=""/>
      <w:lvlJc w:val="left"/>
      <w:pPr>
        <w:ind w:left="360" w:hanging="360"/>
      </w:pPr>
      <w:rPr>
        <w:rFonts w:hint="default" w:ascii="Symbol" w:hAnsi="Symbol"/>
      </w:rPr>
    </w:lvl>
    <w:lvl w:ilvl="1" w:tplc="04090001">
      <w:start w:val="1"/>
      <w:numFmt w:val="bullet"/>
      <w:lvlText w:val=""/>
      <w:lvlJc w:val="left"/>
      <w:pPr>
        <w:ind w:left="1080" w:hanging="360"/>
      </w:pPr>
      <w:rPr>
        <w:rFonts w:hint="default" w:ascii="Symbol" w:hAnsi="Symbol"/>
      </w:r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39" w15:restartNumberingAfterBreak="0">
    <w:nsid w:val="6B740780"/>
    <w:multiLevelType w:val="multilevel"/>
    <w:tmpl w:val="EF60BC54"/>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D5A711C"/>
    <w:multiLevelType w:val="hybridMultilevel"/>
    <w:tmpl w:val="42CAB0F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1" w15:restartNumberingAfterBreak="0">
    <w:nsid w:val="749C591F"/>
    <w:multiLevelType w:val="hybridMultilevel"/>
    <w:tmpl w:val="A9AE1638"/>
    <w:lvl w:ilvl="0" w:tplc="04090013">
      <w:start w:val="1"/>
      <w:numFmt w:val="upp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4BA4B6E"/>
    <w:multiLevelType w:val="hybridMultilevel"/>
    <w:tmpl w:val="4B5679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78703530"/>
    <w:multiLevelType w:val="multilevel"/>
    <w:tmpl w:val="55E2347C"/>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B473D3"/>
    <w:multiLevelType w:val="hybridMultilevel"/>
    <w:tmpl w:val="4DA4F73A"/>
    <w:lvl w:ilvl="0" w:tplc="2230F65A">
      <w:start w:val="1"/>
      <w:numFmt w:val="decimal"/>
      <w:lvlText w:val="%1."/>
      <w:lvlJc w:val="left"/>
      <w:pPr>
        <w:tabs>
          <w:tab w:val="num" w:pos="720"/>
        </w:tabs>
        <w:ind w:left="720" w:hanging="360"/>
      </w:pPr>
    </w:lvl>
    <w:lvl w:ilvl="1" w:tplc="A1DE4DC0">
      <w:start w:val="1"/>
      <w:numFmt w:val="decimal"/>
      <w:lvlText w:val="%2."/>
      <w:lvlJc w:val="left"/>
      <w:pPr>
        <w:tabs>
          <w:tab w:val="num" w:pos="1440"/>
        </w:tabs>
        <w:ind w:left="1440" w:hanging="360"/>
      </w:pPr>
    </w:lvl>
    <w:lvl w:ilvl="2" w:tplc="31FA9ED8" w:tentative="1">
      <w:start w:val="1"/>
      <w:numFmt w:val="decimal"/>
      <w:lvlText w:val="%3."/>
      <w:lvlJc w:val="left"/>
      <w:pPr>
        <w:tabs>
          <w:tab w:val="num" w:pos="2160"/>
        </w:tabs>
        <w:ind w:left="2160" w:hanging="360"/>
      </w:pPr>
    </w:lvl>
    <w:lvl w:ilvl="3" w:tplc="58263C42" w:tentative="1">
      <w:start w:val="1"/>
      <w:numFmt w:val="decimal"/>
      <w:lvlText w:val="%4."/>
      <w:lvlJc w:val="left"/>
      <w:pPr>
        <w:tabs>
          <w:tab w:val="num" w:pos="2880"/>
        </w:tabs>
        <w:ind w:left="2880" w:hanging="360"/>
      </w:pPr>
    </w:lvl>
    <w:lvl w:ilvl="4" w:tplc="2E12C534" w:tentative="1">
      <w:start w:val="1"/>
      <w:numFmt w:val="decimal"/>
      <w:lvlText w:val="%5."/>
      <w:lvlJc w:val="left"/>
      <w:pPr>
        <w:tabs>
          <w:tab w:val="num" w:pos="3600"/>
        </w:tabs>
        <w:ind w:left="3600" w:hanging="360"/>
      </w:pPr>
    </w:lvl>
    <w:lvl w:ilvl="5" w:tplc="D12AB59C" w:tentative="1">
      <w:start w:val="1"/>
      <w:numFmt w:val="decimal"/>
      <w:lvlText w:val="%6."/>
      <w:lvlJc w:val="left"/>
      <w:pPr>
        <w:tabs>
          <w:tab w:val="num" w:pos="4320"/>
        </w:tabs>
        <w:ind w:left="4320" w:hanging="360"/>
      </w:pPr>
    </w:lvl>
    <w:lvl w:ilvl="6" w:tplc="C9D6973A" w:tentative="1">
      <w:start w:val="1"/>
      <w:numFmt w:val="decimal"/>
      <w:lvlText w:val="%7."/>
      <w:lvlJc w:val="left"/>
      <w:pPr>
        <w:tabs>
          <w:tab w:val="num" w:pos="5040"/>
        </w:tabs>
        <w:ind w:left="5040" w:hanging="360"/>
      </w:pPr>
    </w:lvl>
    <w:lvl w:ilvl="7" w:tplc="116A62AC" w:tentative="1">
      <w:start w:val="1"/>
      <w:numFmt w:val="decimal"/>
      <w:lvlText w:val="%8."/>
      <w:lvlJc w:val="left"/>
      <w:pPr>
        <w:tabs>
          <w:tab w:val="num" w:pos="5760"/>
        </w:tabs>
        <w:ind w:left="5760" w:hanging="360"/>
      </w:pPr>
    </w:lvl>
    <w:lvl w:ilvl="8" w:tplc="C1D0ECF6" w:tentative="1">
      <w:start w:val="1"/>
      <w:numFmt w:val="decimal"/>
      <w:lvlText w:val="%9."/>
      <w:lvlJc w:val="left"/>
      <w:pPr>
        <w:tabs>
          <w:tab w:val="num" w:pos="6480"/>
        </w:tabs>
        <w:ind w:left="6480" w:hanging="360"/>
      </w:pPr>
    </w:lvl>
  </w:abstractNum>
  <w:abstractNum w:abstractNumId="45" w15:restartNumberingAfterBreak="0">
    <w:nsid w:val="7D8D5E3D"/>
    <w:multiLevelType w:val="hybridMultilevel"/>
    <w:tmpl w:val="3526708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F3445F2"/>
    <w:multiLevelType w:val="hybridMultilevel"/>
    <w:tmpl w:val="4330DC28"/>
    <w:lvl w:ilvl="0" w:tplc="7ADA7CF2">
      <w:start w:val="1"/>
      <w:numFmt w:val="decimal"/>
      <w:lvlText w:val="%1."/>
      <w:lvlJc w:val="left"/>
      <w:pPr>
        <w:tabs>
          <w:tab w:val="num" w:pos="720"/>
        </w:tabs>
        <w:ind w:left="720" w:hanging="360"/>
      </w:pPr>
    </w:lvl>
    <w:lvl w:ilvl="1" w:tplc="CC0204E4">
      <w:numFmt w:val="bullet"/>
      <w:lvlText w:val="o"/>
      <w:lvlJc w:val="left"/>
      <w:pPr>
        <w:tabs>
          <w:tab w:val="num" w:pos="1440"/>
        </w:tabs>
        <w:ind w:left="1440" w:hanging="360"/>
      </w:pPr>
      <w:rPr>
        <w:rFonts w:hint="default" w:ascii="Courier New" w:hAnsi="Courier New"/>
      </w:rPr>
    </w:lvl>
    <w:lvl w:ilvl="2" w:tplc="21A29F1E" w:tentative="1">
      <w:start w:val="1"/>
      <w:numFmt w:val="decimal"/>
      <w:lvlText w:val="%3."/>
      <w:lvlJc w:val="left"/>
      <w:pPr>
        <w:tabs>
          <w:tab w:val="num" w:pos="2160"/>
        </w:tabs>
        <w:ind w:left="2160" w:hanging="360"/>
      </w:pPr>
    </w:lvl>
    <w:lvl w:ilvl="3" w:tplc="F1304E0C" w:tentative="1">
      <w:start w:val="1"/>
      <w:numFmt w:val="decimal"/>
      <w:lvlText w:val="%4."/>
      <w:lvlJc w:val="left"/>
      <w:pPr>
        <w:tabs>
          <w:tab w:val="num" w:pos="2880"/>
        </w:tabs>
        <w:ind w:left="2880" w:hanging="360"/>
      </w:pPr>
    </w:lvl>
    <w:lvl w:ilvl="4" w:tplc="A21A3706" w:tentative="1">
      <w:start w:val="1"/>
      <w:numFmt w:val="decimal"/>
      <w:lvlText w:val="%5."/>
      <w:lvlJc w:val="left"/>
      <w:pPr>
        <w:tabs>
          <w:tab w:val="num" w:pos="3600"/>
        </w:tabs>
        <w:ind w:left="3600" w:hanging="360"/>
      </w:pPr>
    </w:lvl>
    <w:lvl w:ilvl="5" w:tplc="36967268" w:tentative="1">
      <w:start w:val="1"/>
      <w:numFmt w:val="decimal"/>
      <w:lvlText w:val="%6."/>
      <w:lvlJc w:val="left"/>
      <w:pPr>
        <w:tabs>
          <w:tab w:val="num" w:pos="4320"/>
        </w:tabs>
        <w:ind w:left="4320" w:hanging="360"/>
      </w:pPr>
    </w:lvl>
    <w:lvl w:ilvl="6" w:tplc="8222C696" w:tentative="1">
      <w:start w:val="1"/>
      <w:numFmt w:val="decimal"/>
      <w:lvlText w:val="%7."/>
      <w:lvlJc w:val="left"/>
      <w:pPr>
        <w:tabs>
          <w:tab w:val="num" w:pos="5040"/>
        </w:tabs>
        <w:ind w:left="5040" w:hanging="360"/>
      </w:pPr>
    </w:lvl>
    <w:lvl w:ilvl="7" w:tplc="11BA8096" w:tentative="1">
      <w:start w:val="1"/>
      <w:numFmt w:val="decimal"/>
      <w:lvlText w:val="%8."/>
      <w:lvlJc w:val="left"/>
      <w:pPr>
        <w:tabs>
          <w:tab w:val="num" w:pos="5760"/>
        </w:tabs>
        <w:ind w:left="5760" w:hanging="360"/>
      </w:pPr>
    </w:lvl>
    <w:lvl w:ilvl="8" w:tplc="7B8C1C7A" w:tentative="1">
      <w:start w:val="1"/>
      <w:numFmt w:val="decimal"/>
      <w:lvlText w:val="%9."/>
      <w:lvlJc w:val="left"/>
      <w:pPr>
        <w:tabs>
          <w:tab w:val="num" w:pos="6480"/>
        </w:tabs>
        <w:ind w:left="6480" w:hanging="360"/>
      </w:pPr>
    </w:lvl>
  </w:abstractNum>
  <w:num w:numId="1" w16cid:durableId="1909880889">
    <w:abstractNumId w:val="27"/>
  </w:num>
  <w:num w:numId="2" w16cid:durableId="1976373891">
    <w:abstractNumId w:val="36"/>
  </w:num>
  <w:num w:numId="3" w16cid:durableId="1557357177">
    <w:abstractNumId w:val="29"/>
  </w:num>
  <w:num w:numId="4" w16cid:durableId="675577278">
    <w:abstractNumId w:val="1"/>
  </w:num>
  <w:num w:numId="5" w16cid:durableId="205869688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8169115">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40028919">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30547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16600960">
    <w:abstractNumId w:val="16"/>
  </w:num>
  <w:num w:numId="10" w16cid:durableId="1880124124">
    <w:abstractNumId w:val="35"/>
  </w:num>
  <w:num w:numId="11" w16cid:durableId="1150362397">
    <w:abstractNumId w:val="18"/>
  </w:num>
  <w:num w:numId="12" w16cid:durableId="2095517068">
    <w:abstractNumId w:val="31"/>
  </w:num>
  <w:num w:numId="13" w16cid:durableId="1915971451">
    <w:abstractNumId w:val="5"/>
  </w:num>
  <w:num w:numId="14" w16cid:durableId="1705055398">
    <w:abstractNumId w:val="6"/>
  </w:num>
  <w:num w:numId="15" w16cid:durableId="1543128217">
    <w:abstractNumId w:val="46"/>
  </w:num>
  <w:num w:numId="16" w16cid:durableId="440272180">
    <w:abstractNumId w:val="2"/>
  </w:num>
  <w:num w:numId="17" w16cid:durableId="1993830892">
    <w:abstractNumId w:val="12"/>
  </w:num>
  <w:num w:numId="18" w16cid:durableId="2129539972">
    <w:abstractNumId w:val="8"/>
  </w:num>
  <w:num w:numId="19" w16cid:durableId="1218471578">
    <w:abstractNumId w:val="44"/>
  </w:num>
  <w:num w:numId="20" w16cid:durableId="944075348">
    <w:abstractNumId w:val="13"/>
  </w:num>
  <w:num w:numId="21" w16cid:durableId="294407064">
    <w:abstractNumId w:val="3"/>
  </w:num>
  <w:num w:numId="22" w16cid:durableId="1131702618">
    <w:abstractNumId w:val="28"/>
  </w:num>
  <w:num w:numId="23" w16cid:durableId="840581998">
    <w:abstractNumId w:val="14"/>
  </w:num>
  <w:num w:numId="24" w16cid:durableId="606818385">
    <w:abstractNumId w:val="4"/>
  </w:num>
  <w:num w:numId="25" w16cid:durableId="445584341">
    <w:abstractNumId w:val="22"/>
  </w:num>
  <w:num w:numId="26" w16cid:durableId="1775785378">
    <w:abstractNumId w:val="15"/>
  </w:num>
  <w:num w:numId="27" w16cid:durableId="530144996">
    <w:abstractNumId w:val="23"/>
  </w:num>
  <w:num w:numId="28" w16cid:durableId="707414695">
    <w:abstractNumId w:val="9"/>
  </w:num>
  <w:num w:numId="29" w16cid:durableId="1103459269">
    <w:abstractNumId w:val="25"/>
  </w:num>
  <w:num w:numId="30" w16cid:durableId="1872723840">
    <w:abstractNumId w:val="21"/>
  </w:num>
  <w:num w:numId="31" w16cid:durableId="2053768420">
    <w:abstractNumId w:val="33"/>
  </w:num>
  <w:num w:numId="32" w16cid:durableId="2019623780">
    <w:abstractNumId w:val="41"/>
  </w:num>
  <w:num w:numId="33" w16cid:durableId="1255166879">
    <w:abstractNumId w:val="17"/>
  </w:num>
  <w:num w:numId="34" w16cid:durableId="1678457556">
    <w:abstractNumId w:val="11"/>
  </w:num>
  <w:num w:numId="35" w16cid:durableId="61951029">
    <w:abstractNumId w:val="34"/>
  </w:num>
  <w:num w:numId="36" w16cid:durableId="1239440390">
    <w:abstractNumId w:val="26"/>
  </w:num>
  <w:num w:numId="37" w16cid:durableId="425002458">
    <w:abstractNumId w:val="7"/>
  </w:num>
  <w:num w:numId="38" w16cid:durableId="795097788">
    <w:abstractNumId w:val="0"/>
  </w:num>
  <w:num w:numId="39" w16cid:durableId="2061980247">
    <w:abstractNumId w:val="40"/>
  </w:num>
  <w:num w:numId="40" w16cid:durableId="498622597">
    <w:abstractNumId w:val="32"/>
  </w:num>
  <w:num w:numId="41" w16cid:durableId="713311649">
    <w:abstractNumId w:val="30"/>
  </w:num>
  <w:num w:numId="42" w16cid:durableId="98765120">
    <w:abstractNumId w:val="24"/>
  </w:num>
  <w:num w:numId="43" w16cid:durableId="119692303">
    <w:abstractNumId w:val="39"/>
  </w:num>
  <w:num w:numId="44" w16cid:durableId="1710179790">
    <w:abstractNumId w:val="45"/>
  </w:num>
  <w:num w:numId="45" w16cid:durableId="1107457552">
    <w:abstractNumId w:val="20"/>
  </w:num>
  <w:num w:numId="46" w16cid:durableId="525367211">
    <w:abstractNumId w:val="10"/>
  </w:num>
  <w:num w:numId="47" w16cid:durableId="724258871">
    <w:abstractNumId w:val="19"/>
  </w:num>
  <w:num w:numId="48" w16cid:durableId="107160340">
    <w:abstractNumId w:val="42"/>
  </w:num>
  <w:num w:numId="49" w16cid:durableId="1814834471">
    <w:abstractNumId w:val="43"/>
  </w:num>
  <w:num w:numId="50" w16cid:durableId="1584604102">
    <w:abstractNumId w:val="37"/>
  </w:num>
  <w:numIdMacAtCleanup w:val="1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286"/>
    <w:rsid w:val="0000001C"/>
    <w:rsid w:val="00000554"/>
    <w:rsid w:val="00000D0D"/>
    <w:rsid w:val="00000F6B"/>
    <w:rsid w:val="00002099"/>
    <w:rsid w:val="00003D75"/>
    <w:rsid w:val="00004564"/>
    <w:rsid w:val="0000462F"/>
    <w:rsid w:val="00004DC9"/>
    <w:rsid w:val="0000520A"/>
    <w:rsid w:val="00005745"/>
    <w:rsid w:val="00005830"/>
    <w:rsid w:val="00005E58"/>
    <w:rsid w:val="00006336"/>
    <w:rsid w:val="00006379"/>
    <w:rsid w:val="0000672A"/>
    <w:rsid w:val="00006DBD"/>
    <w:rsid w:val="00007098"/>
    <w:rsid w:val="000079C9"/>
    <w:rsid w:val="00007CBC"/>
    <w:rsid w:val="00010503"/>
    <w:rsid w:val="000105CD"/>
    <w:rsid w:val="00010F72"/>
    <w:rsid w:val="00011BEE"/>
    <w:rsid w:val="00012A04"/>
    <w:rsid w:val="00014AB8"/>
    <w:rsid w:val="00014D46"/>
    <w:rsid w:val="0001527C"/>
    <w:rsid w:val="00015AB7"/>
    <w:rsid w:val="000168F7"/>
    <w:rsid w:val="00016E1A"/>
    <w:rsid w:val="000170A6"/>
    <w:rsid w:val="00017288"/>
    <w:rsid w:val="00020D15"/>
    <w:rsid w:val="000214C1"/>
    <w:rsid w:val="00021695"/>
    <w:rsid w:val="00021F4F"/>
    <w:rsid w:val="00022899"/>
    <w:rsid w:val="00026B46"/>
    <w:rsid w:val="00027631"/>
    <w:rsid w:val="00027DF9"/>
    <w:rsid w:val="000309A6"/>
    <w:rsid w:val="000323F6"/>
    <w:rsid w:val="00032E5C"/>
    <w:rsid w:val="0003357E"/>
    <w:rsid w:val="00034867"/>
    <w:rsid w:val="00034D15"/>
    <w:rsid w:val="00036383"/>
    <w:rsid w:val="00036EB5"/>
    <w:rsid w:val="000374EF"/>
    <w:rsid w:val="00037E90"/>
    <w:rsid w:val="00037F4D"/>
    <w:rsid w:val="00040278"/>
    <w:rsid w:val="000407BC"/>
    <w:rsid w:val="00040A6D"/>
    <w:rsid w:val="00040A9F"/>
    <w:rsid w:val="000412A8"/>
    <w:rsid w:val="0004286E"/>
    <w:rsid w:val="00042C7E"/>
    <w:rsid w:val="0004327C"/>
    <w:rsid w:val="00043A08"/>
    <w:rsid w:val="00044325"/>
    <w:rsid w:val="00044A2A"/>
    <w:rsid w:val="00044DA0"/>
    <w:rsid w:val="00046F51"/>
    <w:rsid w:val="000471AF"/>
    <w:rsid w:val="00051502"/>
    <w:rsid w:val="00051658"/>
    <w:rsid w:val="0005191B"/>
    <w:rsid w:val="00052987"/>
    <w:rsid w:val="000545E2"/>
    <w:rsid w:val="000547A1"/>
    <w:rsid w:val="00054F9A"/>
    <w:rsid w:val="00056633"/>
    <w:rsid w:val="00056C80"/>
    <w:rsid w:val="00056CF9"/>
    <w:rsid w:val="00057636"/>
    <w:rsid w:val="0005767F"/>
    <w:rsid w:val="00060AD4"/>
    <w:rsid w:val="00061082"/>
    <w:rsid w:val="00061116"/>
    <w:rsid w:val="0006165C"/>
    <w:rsid w:val="00061D23"/>
    <w:rsid w:val="00062487"/>
    <w:rsid w:val="00063198"/>
    <w:rsid w:val="000631B2"/>
    <w:rsid w:val="000631E6"/>
    <w:rsid w:val="00063AF0"/>
    <w:rsid w:val="000642FA"/>
    <w:rsid w:val="00064CE5"/>
    <w:rsid w:val="00065774"/>
    <w:rsid w:val="0006591F"/>
    <w:rsid w:val="00065BBB"/>
    <w:rsid w:val="00065FF8"/>
    <w:rsid w:val="0006635E"/>
    <w:rsid w:val="00066DF2"/>
    <w:rsid w:val="00066E04"/>
    <w:rsid w:val="00067BE0"/>
    <w:rsid w:val="0007087D"/>
    <w:rsid w:val="000718A4"/>
    <w:rsid w:val="00071A31"/>
    <w:rsid w:val="00071B8B"/>
    <w:rsid w:val="0007288F"/>
    <w:rsid w:val="0007307E"/>
    <w:rsid w:val="00073B78"/>
    <w:rsid w:val="00074F22"/>
    <w:rsid w:val="00076DB3"/>
    <w:rsid w:val="00076DB5"/>
    <w:rsid w:val="00077995"/>
    <w:rsid w:val="00077F82"/>
    <w:rsid w:val="0008045D"/>
    <w:rsid w:val="00080CCD"/>
    <w:rsid w:val="00080E61"/>
    <w:rsid w:val="00081665"/>
    <w:rsid w:val="00081963"/>
    <w:rsid w:val="00083012"/>
    <w:rsid w:val="0008341A"/>
    <w:rsid w:val="00083935"/>
    <w:rsid w:val="00083E06"/>
    <w:rsid w:val="00084EAB"/>
    <w:rsid w:val="0008699A"/>
    <w:rsid w:val="0008712B"/>
    <w:rsid w:val="000903AA"/>
    <w:rsid w:val="000918DD"/>
    <w:rsid w:val="00091AD3"/>
    <w:rsid w:val="00092288"/>
    <w:rsid w:val="00094427"/>
    <w:rsid w:val="00094F70"/>
    <w:rsid w:val="00096D43"/>
    <w:rsid w:val="00096FCD"/>
    <w:rsid w:val="00097C20"/>
    <w:rsid w:val="00097E35"/>
    <w:rsid w:val="000A0C00"/>
    <w:rsid w:val="000A10CF"/>
    <w:rsid w:val="000A32D0"/>
    <w:rsid w:val="000A3434"/>
    <w:rsid w:val="000A4351"/>
    <w:rsid w:val="000A747F"/>
    <w:rsid w:val="000A7985"/>
    <w:rsid w:val="000B05B2"/>
    <w:rsid w:val="000B0BD1"/>
    <w:rsid w:val="000B17DB"/>
    <w:rsid w:val="000B1AE5"/>
    <w:rsid w:val="000B1C82"/>
    <w:rsid w:val="000B204E"/>
    <w:rsid w:val="000B2B5A"/>
    <w:rsid w:val="000B34F1"/>
    <w:rsid w:val="000B3B39"/>
    <w:rsid w:val="000B3C57"/>
    <w:rsid w:val="000B480B"/>
    <w:rsid w:val="000B4CEB"/>
    <w:rsid w:val="000B5CCE"/>
    <w:rsid w:val="000B62A4"/>
    <w:rsid w:val="000B760D"/>
    <w:rsid w:val="000B78F4"/>
    <w:rsid w:val="000C026A"/>
    <w:rsid w:val="000C0BEB"/>
    <w:rsid w:val="000C0E9C"/>
    <w:rsid w:val="000C1E49"/>
    <w:rsid w:val="000C2AF1"/>
    <w:rsid w:val="000C2EE2"/>
    <w:rsid w:val="000C3C39"/>
    <w:rsid w:val="000C4E87"/>
    <w:rsid w:val="000C4F79"/>
    <w:rsid w:val="000C5FEE"/>
    <w:rsid w:val="000C6F9C"/>
    <w:rsid w:val="000C76E6"/>
    <w:rsid w:val="000D0209"/>
    <w:rsid w:val="000D05A8"/>
    <w:rsid w:val="000D15E0"/>
    <w:rsid w:val="000D21AA"/>
    <w:rsid w:val="000D29D4"/>
    <w:rsid w:val="000D2DD7"/>
    <w:rsid w:val="000D3DB8"/>
    <w:rsid w:val="000D4B42"/>
    <w:rsid w:val="000D4E83"/>
    <w:rsid w:val="000D52F5"/>
    <w:rsid w:val="000D5433"/>
    <w:rsid w:val="000D5A14"/>
    <w:rsid w:val="000D5F93"/>
    <w:rsid w:val="000D609B"/>
    <w:rsid w:val="000D706A"/>
    <w:rsid w:val="000D7F7F"/>
    <w:rsid w:val="000E0028"/>
    <w:rsid w:val="000E19DC"/>
    <w:rsid w:val="000E23C1"/>
    <w:rsid w:val="000E3BFF"/>
    <w:rsid w:val="000E3C48"/>
    <w:rsid w:val="000E436E"/>
    <w:rsid w:val="000E4CBD"/>
    <w:rsid w:val="000E531C"/>
    <w:rsid w:val="000E5F9A"/>
    <w:rsid w:val="000E674F"/>
    <w:rsid w:val="000E6AC8"/>
    <w:rsid w:val="000E6DEF"/>
    <w:rsid w:val="000E7705"/>
    <w:rsid w:val="000E7FF5"/>
    <w:rsid w:val="000F0C0A"/>
    <w:rsid w:val="000F0CF4"/>
    <w:rsid w:val="000F136A"/>
    <w:rsid w:val="000F3704"/>
    <w:rsid w:val="000F373C"/>
    <w:rsid w:val="000F4550"/>
    <w:rsid w:val="000F6598"/>
    <w:rsid w:val="000F68A3"/>
    <w:rsid w:val="000F68F3"/>
    <w:rsid w:val="000F7F31"/>
    <w:rsid w:val="001003C3"/>
    <w:rsid w:val="00100561"/>
    <w:rsid w:val="001015F6"/>
    <w:rsid w:val="00101837"/>
    <w:rsid w:val="001032A0"/>
    <w:rsid w:val="0010383B"/>
    <w:rsid w:val="001048D3"/>
    <w:rsid w:val="001062D2"/>
    <w:rsid w:val="001064A1"/>
    <w:rsid w:val="001066B7"/>
    <w:rsid w:val="00107872"/>
    <w:rsid w:val="001103FD"/>
    <w:rsid w:val="001115CC"/>
    <w:rsid w:val="00111A85"/>
    <w:rsid w:val="00111C0D"/>
    <w:rsid w:val="00113D09"/>
    <w:rsid w:val="0011430B"/>
    <w:rsid w:val="00115179"/>
    <w:rsid w:val="0011587E"/>
    <w:rsid w:val="00115F46"/>
    <w:rsid w:val="001164C6"/>
    <w:rsid w:val="001166F1"/>
    <w:rsid w:val="001171B3"/>
    <w:rsid w:val="00120522"/>
    <w:rsid w:val="0012066E"/>
    <w:rsid w:val="00121D59"/>
    <w:rsid w:val="001222A9"/>
    <w:rsid w:val="0012232E"/>
    <w:rsid w:val="001225C8"/>
    <w:rsid w:val="00122F8D"/>
    <w:rsid w:val="001260E8"/>
    <w:rsid w:val="00127C16"/>
    <w:rsid w:val="001302F3"/>
    <w:rsid w:val="00132F13"/>
    <w:rsid w:val="001333F2"/>
    <w:rsid w:val="001334E1"/>
    <w:rsid w:val="001336AD"/>
    <w:rsid w:val="001345CC"/>
    <w:rsid w:val="00134700"/>
    <w:rsid w:val="00134DA1"/>
    <w:rsid w:val="00136DC6"/>
    <w:rsid w:val="0013755F"/>
    <w:rsid w:val="00137BD1"/>
    <w:rsid w:val="00141614"/>
    <w:rsid w:val="00142B00"/>
    <w:rsid w:val="00142E57"/>
    <w:rsid w:val="001432FA"/>
    <w:rsid w:val="001435F0"/>
    <w:rsid w:val="001439B7"/>
    <w:rsid w:val="00143C89"/>
    <w:rsid w:val="00144D96"/>
    <w:rsid w:val="00145CC7"/>
    <w:rsid w:val="001463C0"/>
    <w:rsid w:val="00146F03"/>
    <w:rsid w:val="00147297"/>
    <w:rsid w:val="00147507"/>
    <w:rsid w:val="00147861"/>
    <w:rsid w:val="00147E64"/>
    <w:rsid w:val="00150F9C"/>
    <w:rsid w:val="00152281"/>
    <w:rsid w:val="001532D0"/>
    <w:rsid w:val="00153D98"/>
    <w:rsid w:val="00153FB9"/>
    <w:rsid w:val="00154E8A"/>
    <w:rsid w:val="001567D6"/>
    <w:rsid w:val="001568C2"/>
    <w:rsid w:val="0015726F"/>
    <w:rsid w:val="00157865"/>
    <w:rsid w:val="00157FBB"/>
    <w:rsid w:val="00160D51"/>
    <w:rsid w:val="0016170F"/>
    <w:rsid w:val="00161AF5"/>
    <w:rsid w:val="00161CAB"/>
    <w:rsid w:val="00162103"/>
    <w:rsid w:val="001627CD"/>
    <w:rsid w:val="00163262"/>
    <w:rsid w:val="0016363F"/>
    <w:rsid w:val="001637DF"/>
    <w:rsid w:val="0016408F"/>
    <w:rsid w:val="00164D54"/>
    <w:rsid w:val="00165122"/>
    <w:rsid w:val="0016562E"/>
    <w:rsid w:val="001658C3"/>
    <w:rsid w:val="00165EA1"/>
    <w:rsid w:val="00166678"/>
    <w:rsid w:val="00166CBF"/>
    <w:rsid w:val="00166F18"/>
    <w:rsid w:val="00167386"/>
    <w:rsid w:val="00167C46"/>
    <w:rsid w:val="001705F5"/>
    <w:rsid w:val="00170AE5"/>
    <w:rsid w:val="001718F7"/>
    <w:rsid w:val="00171DBC"/>
    <w:rsid w:val="0017217F"/>
    <w:rsid w:val="00172671"/>
    <w:rsid w:val="00172CAE"/>
    <w:rsid w:val="00173171"/>
    <w:rsid w:val="00173374"/>
    <w:rsid w:val="001756ED"/>
    <w:rsid w:val="00175912"/>
    <w:rsid w:val="00177D59"/>
    <w:rsid w:val="00180194"/>
    <w:rsid w:val="00180720"/>
    <w:rsid w:val="00180D73"/>
    <w:rsid w:val="00180E00"/>
    <w:rsid w:val="001811C6"/>
    <w:rsid w:val="001813A4"/>
    <w:rsid w:val="0018197C"/>
    <w:rsid w:val="00182420"/>
    <w:rsid w:val="00183604"/>
    <w:rsid w:val="001838B4"/>
    <w:rsid w:val="00184429"/>
    <w:rsid w:val="001870F7"/>
    <w:rsid w:val="00190B0D"/>
    <w:rsid w:val="00190FBE"/>
    <w:rsid w:val="00191195"/>
    <w:rsid w:val="00191417"/>
    <w:rsid w:val="001917C2"/>
    <w:rsid w:val="00191ED1"/>
    <w:rsid w:val="001921A1"/>
    <w:rsid w:val="001924B1"/>
    <w:rsid w:val="001942A8"/>
    <w:rsid w:val="0019488A"/>
    <w:rsid w:val="0019703D"/>
    <w:rsid w:val="00197204"/>
    <w:rsid w:val="00197B26"/>
    <w:rsid w:val="001A00F6"/>
    <w:rsid w:val="001A0A6B"/>
    <w:rsid w:val="001A3284"/>
    <w:rsid w:val="001A3ECF"/>
    <w:rsid w:val="001A4C84"/>
    <w:rsid w:val="001A4E5B"/>
    <w:rsid w:val="001A506B"/>
    <w:rsid w:val="001A55A1"/>
    <w:rsid w:val="001A5831"/>
    <w:rsid w:val="001A58FE"/>
    <w:rsid w:val="001A5AF5"/>
    <w:rsid w:val="001A6893"/>
    <w:rsid w:val="001A758A"/>
    <w:rsid w:val="001A7837"/>
    <w:rsid w:val="001B11CA"/>
    <w:rsid w:val="001B4972"/>
    <w:rsid w:val="001B49F8"/>
    <w:rsid w:val="001B4E31"/>
    <w:rsid w:val="001B5F01"/>
    <w:rsid w:val="001B7206"/>
    <w:rsid w:val="001C0C51"/>
    <w:rsid w:val="001C1082"/>
    <w:rsid w:val="001C1BDE"/>
    <w:rsid w:val="001C2B86"/>
    <w:rsid w:val="001C5A62"/>
    <w:rsid w:val="001C5D0C"/>
    <w:rsid w:val="001C61BC"/>
    <w:rsid w:val="001C629E"/>
    <w:rsid w:val="001C659E"/>
    <w:rsid w:val="001C69B9"/>
    <w:rsid w:val="001D0748"/>
    <w:rsid w:val="001D1233"/>
    <w:rsid w:val="001D1323"/>
    <w:rsid w:val="001D1F66"/>
    <w:rsid w:val="001D265B"/>
    <w:rsid w:val="001D28D4"/>
    <w:rsid w:val="001D348B"/>
    <w:rsid w:val="001D56BE"/>
    <w:rsid w:val="001D62BE"/>
    <w:rsid w:val="001D65A4"/>
    <w:rsid w:val="001D685A"/>
    <w:rsid w:val="001E0F83"/>
    <w:rsid w:val="001E194C"/>
    <w:rsid w:val="001E1961"/>
    <w:rsid w:val="001E1A20"/>
    <w:rsid w:val="001E1C4F"/>
    <w:rsid w:val="001E2431"/>
    <w:rsid w:val="001E33E7"/>
    <w:rsid w:val="001E3688"/>
    <w:rsid w:val="001E418D"/>
    <w:rsid w:val="001E4F73"/>
    <w:rsid w:val="001E60C3"/>
    <w:rsid w:val="001E6C47"/>
    <w:rsid w:val="001F0000"/>
    <w:rsid w:val="001F00DF"/>
    <w:rsid w:val="001F01E9"/>
    <w:rsid w:val="001F060E"/>
    <w:rsid w:val="001F097F"/>
    <w:rsid w:val="001F17B2"/>
    <w:rsid w:val="001F1D24"/>
    <w:rsid w:val="001F20D6"/>
    <w:rsid w:val="001F2260"/>
    <w:rsid w:val="001F2AA5"/>
    <w:rsid w:val="001F30DA"/>
    <w:rsid w:val="001F30FD"/>
    <w:rsid w:val="001F44D3"/>
    <w:rsid w:val="001F4B69"/>
    <w:rsid w:val="001F68C6"/>
    <w:rsid w:val="001F75BD"/>
    <w:rsid w:val="001F7E68"/>
    <w:rsid w:val="0020009D"/>
    <w:rsid w:val="002012D6"/>
    <w:rsid w:val="00201361"/>
    <w:rsid w:val="00201B27"/>
    <w:rsid w:val="00201E88"/>
    <w:rsid w:val="00202111"/>
    <w:rsid w:val="00202C73"/>
    <w:rsid w:val="00202EE4"/>
    <w:rsid w:val="00203808"/>
    <w:rsid w:val="00204529"/>
    <w:rsid w:val="00204D00"/>
    <w:rsid w:val="00204D0A"/>
    <w:rsid w:val="00204E47"/>
    <w:rsid w:val="00205688"/>
    <w:rsid w:val="00205948"/>
    <w:rsid w:val="002101C0"/>
    <w:rsid w:val="00210518"/>
    <w:rsid w:val="00210EC5"/>
    <w:rsid w:val="00211249"/>
    <w:rsid w:val="002122DA"/>
    <w:rsid w:val="00212B00"/>
    <w:rsid w:val="002133C8"/>
    <w:rsid w:val="00213D19"/>
    <w:rsid w:val="00213EF8"/>
    <w:rsid w:val="0021442D"/>
    <w:rsid w:val="002154C4"/>
    <w:rsid w:val="0021626E"/>
    <w:rsid w:val="00216DAA"/>
    <w:rsid w:val="00223DA2"/>
    <w:rsid w:val="00224658"/>
    <w:rsid w:val="002248F4"/>
    <w:rsid w:val="002251E9"/>
    <w:rsid w:val="002253E7"/>
    <w:rsid w:val="00225A3F"/>
    <w:rsid w:val="00226A4E"/>
    <w:rsid w:val="00226B31"/>
    <w:rsid w:val="00226D11"/>
    <w:rsid w:val="00227612"/>
    <w:rsid w:val="0022779E"/>
    <w:rsid w:val="00227DE9"/>
    <w:rsid w:val="002303FF"/>
    <w:rsid w:val="00230786"/>
    <w:rsid w:val="0023136E"/>
    <w:rsid w:val="002315A3"/>
    <w:rsid w:val="002324E0"/>
    <w:rsid w:val="00232DC7"/>
    <w:rsid w:val="00233658"/>
    <w:rsid w:val="0023370E"/>
    <w:rsid w:val="00233FFD"/>
    <w:rsid w:val="002344AA"/>
    <w:rsid w:val="00235734"/>
    <w:rsid w:val="00235903"/>
    <w:rsid w:val="00236133"/>
    <w:rsid w:val="002374E3"/>
    <w:rsid w:val="00237B13"/>
    <w:rsid w:val="00237E0E"/>
    <w:rsid w:val="00237E16"/>
    <w:rsid w:val="0024183C"/>
    <w:rsid w:val="002418B1"/>
    <w:rsid w:val="002419C2"/>
    <w:rsid w:val="00244798"/>
    <w:rsid w:val="00244A46"/>
    <w:rsid w:val="00244C2D"/>
    <w:rsid w:val="00244F98"/>
    <w:rsid w:val="002452DE"/>
    <w:rsid w:val="00246052"/>
    <w:rsid w:val="0024711B"/>
    <w:rsid w:val="002505B8"/>
    <w:rsid w:val="00250E02"/>
    <w:rsid w:val="002515EE"/>
    <w:rsid w:val="00251DD2"/>
    <w:rsid w:val="00252C33"/>
    <w:rsid w:val="00253627"/>
    <w:rsid w:val="002538C4"/>
    <w:rsid w:val="00254517"/>
    <w:rsid w:val="00254C12"/>
    <w:rsid w:val="00255109"/>
    <w:rsid w:val="0025576A"/>
    <w:rsid w:val="0025610E"/>
    <w:rsid w:val="00257895"/>
    <w:rsid w:val="002606C7"/>
    <w:rsid w:val="00260712"/>
    <w:rsid w:val="002609E3"/>
    <w:rsid w:val="00261094"/>
    <w:rsid w:val="00261EAC"/>
    <w:rsid w:val="00261EFE"/>
    <w:rsid w:val="0026298C"/>
    <w:rsid w:val="00262C2C"/>
    <w:rsid w:val="002633F2"/>
    <w:rsid w:val="00263970"/>
    <w:rsid w:val="00263A22"/>
    <w:rsid w:val="00263E41"/>
    <w:rsid w:val="00263F99"/>
    <w:rsid w:val="00264A02"/>
    <w:rsid w:val="00267453"/>
    <w:rsid w:val="0026758B"/>
    <w:rsid w:val="00270A00"/>
    <w:rsid w:val="00270CAE"/>
    <w:rsid w:val="00271FC9"/>
    <w:rsid w:val="00272525"/>
    <w:rsid w:val="00272CA3"/>
    <w:rsid w:val="002743B0"/>
    <w:rsid w:val="00274A6B"/>
    <w:rsid w:val="00274F49"/>
    <w:rsid w:val="002759BD"/>
    <w:rsid w:val="00275BE8"/>
    <w:rsid w:val="00275FF0"/>
    <w:rsid w:val="00276AA2"/>
    <w:rsid w:val="00276BF2"/>
    <w:rsid w:val="00276F4C"/>
    <w:rsid w:val="00277992"/>
    <w:rsid w:val="002829B0"/>
    <w:rsid w:val="002835F0"/>
    <w:rsid w:val="0028383E"/>
    <w:rsid w:val="00283D6D"/>
    <w:rsid w:val="00283EA9"/>
    <w:rsid w:val="00284496"/>
    <w:rsid w:val="00284B84"/>
    <w:rsid w:val="00285828"/>
    <w:rsid w:val="00285B79"/>
    <w:rsid w:val="00285B9D"/>
    <w:rsid w:val="00286DA1"/>
    <w:rsid w:val="002870B5"/>
    <w:rsid w:val="002871B8"/>
    <w:rsid w:val="00287571"/>
    <w:rsid w:val="002876F2"/>
    <w:rsid w:val="002900C0"/>
    <w:rsid w:val="00292F17"/>
    <w:rsid w:val="00292FD7"/>
    <w:rsid w:val="0029370B"/>
    <w:rsid w:val="00293954"/>
    <w:rsid w:val="00294886"/>
    <w:rsid w:val="00294DD2"/>
    <w:rsid w:val="00295370"/>
    <w:rsid w:val="002958F6"/>
    <w:rsid w:val="00297041"/>
    <w:rsid w:val="002972C1"/>
    <w:rsid w:val="002A0EF2"/>
    <w:rsid w:val="002A1F85"/>
    <w:rsid w:val="002A25E2"/>
    <w:rsid w:val="002A2A65"/>
    <w:rsid w:val="002A31B6"/>
    <w:rsid w:val="002A3254"/>
    <w:rsid w:val="002A3853"/>
    <w:rsid w:val="002A3FD5"/>
    <w:rsid w:val="002A70AC"/>
    <w:rsid w:val="002AA447"/>
    <w:rsid w:val="002B0AD3"/>
    <w:rsid w:val="002B0E50"/>
    <w:rsid w:val="002B3530"/>
    <w:rsid w:val="002B3AA1"/>
    <w:rsid w:val="002B68F7"/>
    <w:rsid w:val="002C0F0E"/>
    <w:rsid w:val="002C101C"/>
    <w:rsid w:val="002C1483"/>
    <w:rsid w:val="002C183F"/>
    <w:rsid w:val="002C1E19"/>
    <w:rsid w:val="002C2858"/>
    <w:rsid w:val="002C2AE8"/>
    <w:rsid w:val="002C35C7"/>
    <w:rsid w:val="002C3714"/>
    <w:rsid w:val="002C3C1F"/>
    <w:rsid w:val="002C500C"/>
    <w:rsid w:val="002C585C"/>
    <w:rsid w:val="002C5BE2"/>
    <w:rsid w:val="002C5D28"/>
    <w:rsid w:val="002C5DCD"/>
    <w:rsid w:val="002C686D"/>
    <w:rsid w:val="002C6A23"/>
    <w:rsid w:val="002C7304"/>
    <w:rsid w:val="002C7669"/>
    <w:rsid w:val="002C7701"/>
    <w:rsid w:val="002C7DD7"/>
    <w:rsid w:val="002D1EC4"/>
    <w:rsid w:val="002D2DA7"/>
    <w:rsid w:val="002D2F95"/>
    <w:rsid w:val="002D334C"/>
    <w:rsid w:val="002D4362"/>
    <w:rsid w:val="002D55BC"/>
    <w:rsid w:val="002D6BD1"/>
    <w:rsid w:val="002D6D01"/>
    <w:rsid w:val="002E0537"/>
    <w:rsid w:val="002E0AF7"/>
    <w:rsid w:val="002E1A8D"/>
    <w:rsid w:val="002E2D16"/>
    <w:rsid w:val="002E3CFF"/>
    <w:rsid w:val="002E4AF5"/>
    <w:rsid w:val="002E7B10"/>
    <w:rsid w:val="002E7F1A"/>
    <w:rsid w:val="002F38F2"/>
    <w:rsid w:val="002F3987"/>
    <w:rsid w:val="002F4204"/>
    <w:rsid w:val="002F4244"/>
    <w:rsid w:val="002F4834"/>
    <w:rsid w:val="002F747E"/>
    <w:rsid w:val="002F78DE"/>
    <w:rsid w:val="00300C43"/>
    <w:rsid w:val="0030134F"/>
    <w:rsid w:val="0030166E"/>
    <w:rsid w:val="00301BE8"/>
    <w:rsid w:val="00301E00"/>
    <w:rsid w:val="00302E8D"/>
    <w:rsid w:val="00305023"/>
    <w:rsid w:val="00306934"/>
    <w:rsid w:val="00307514"/>
    <w:rsid w:val="00307784"/>
    <w:rsid w:val="00310AFE"/>
    <w:rsid w:val="00311EB1"/>
    <w:rsid w:val="003123F9"/>
    <w:rsid w:val="00313011"/>
    <w:rsid w:val="003130E5"/>
    <w:rsid w:val="00315A67"/>
    <w:rsid w:val="00315BD3"/>
    <w:rsid w:val="00315D03"/>
    <w:rsid w:val="0031615F"/>
    <w:rsid w:val="003167F2"/>
    <w:rsid w:val="00316968"/>
    <w:rsid w:val="003177E4"/>
    <w:rsid w:val="00320618"/>
    <w:rsid w:val="003223DC"/>
    <w:rsid w:val="0032297C"/>
    <w:rsid w:val="00323415"/>
    <w:rsid w:val="00323B3B"/>
    <w:rsid w:val="00325574"/>
    <w:rsid w:val="003256A5"/>
    <w:rsid w:val="00325CED"/>
    <w:rsid w:val="00326268"/>
    <w:rsid w:val="0032630A"/>
    <w:rsid w:val="00326707"/>
    <w:rsid w:val="00330CD1"/>
    <w:rsid w:val="00330D89"/>
    <w:rsid w:val="00331CEC"/>
    <w:rsid w:val="003331E9"/>
    <w:rsid w:val="0033358A"/>
    <w:rsid w:val="00333CA4"/>
    <w:rsid w:val="00333F65"/>
    <w:rsid w:val="00335ACE"/>
    <w:rsid w:val="0033615A"/>
    <w:rsid w:val="00336847"/>
    <w:rsid w:val="00336C01"/>
    <w:rsid w:val="00336D78"/>
    <w:rsid w:val="0033738C"/>
    <w:rsid w:val="00337768"/>
    <w:rsid w:val="003378E2"/>
    <w:rsid w:val="00337D7A"/>
    <w:rsid w:val="00340D32"/>
    <w:rsid w:val="00341501"/>
    <w:rsid w:val="003416BE"/>
    <w:rsid w:val="003419F6"/>
    <w:rsid w:val="003426FF"/>
    <w:rsid w:val="00342B97"/>
    <w:rsid w:val="0034336F"/>
    <w:rsid w:val="003441BD"/>
    <w:rsid w:val="0034427F"/>
    <w:rsid w:val="00344768"/>
    <w:rsid w:val="003448C1"/>
    <w:rsid w:val="0034583F"/>
    <w:rsid w:val="00345DAB"/>
    <w:rsid w:val="00345E06"/>
    <w:rsid w:val="003474CE"/>
    <w:rsid w:val="00351293"/>
    <w:rsid w:val="0035147F"/>
    <w:rsid w:val="00351868"/>
    <w:rsid w:val="00351B59"/>
    <w:rsid w:val="0035233E"/>
    <w:rsid w:val="0035285A"/>
    <w:rsid w:val="00352D81"/>
    <w:rsid w:val="0035316C"/>
    <w:rsid w:val="00354B90"/>
    <w:rsid w:val="00354DE5"/>
    <w:rsid w:val="003559DD"/>
    <w:rsid w:val="00356090"/>
    <w:rsid w:val="00357650"/>
    <w:rsid w:val="00357B4C"/>
    <w:rsid w:val="0036014F"/>
    <w:rsid w:val="00361FF6"/>
    <w:rsid w:val="00362342"/>
    <w:rsid w:val="00363B79"/>
    <w:rsid w:val="00364DCA"/>
    <w:rsid w:val="00365469"/>
    <w:rsid w:val="003664BD"/>
    <w:rsid w:val="00366520"/>
    <w:rsid w:val="0036660D"/>
    <w:rsid w:val="003668DB"/>
    <w:rsid w:val="00367190"/>
    <w:rsid w:val="003676AD"/>
    <w:rsid w:val="003676C0"/>
    <w:rsid w:val="00367A1B"/>
    <w:rsid w:val="00367A57"/>
    <w:rsid w:val="00370145"/>
    <w:rsid w:val="00371079"/>
    <w:rsid w:val="003713D8"/>
    <w:rsid w:val="003726AA"/>
    <w:rsid w:val="003726D2"/>
    <w:rsid w:val="00372F8E"/>
    <w:rsid w:val="00373767"/>
    <w:rsid w:val="003747C6"/>
    <w:rsid w:val="00376E07"/>
    <w:rsid w:val="00377051"/>
    <w:rsid w:val="00377876"/>
    <w:rsid w:val="00377D2E"/>
    <w:rsid w:val="00380006"/>
    <w:rsid w:val="003800E8"/>
    <w:rsid w:val="003800F7"/>
    <w:rsid w:val="003804FE"/>
    <w:rsid w:val="00380A77"/>
    <w:rsid w:val="00381C80"/>
    <w:rsid w:val="00381FF3"/>
    <w:rsid w:val="003822DD"/>
    <w:rsid w:val="003824E2"/>
    <w:rsid w:val="00382B2F"/>
    <w:rsid w:val="00383423"/>
    <w:rsid w:val="0038361B"/>
    <w:rsid w:val="00385467"/>
    <w:rsid w:val="0038580E"/>
    <w:rsid w:val="00386CC5"/>
    <w:rsid w:val="00387EC8"/>
    <w:rsid w:val="00387F53"/>
    <w:rsid w:val="00390068"/>
    <w:rsid w:val="00390BB4"/>
    <w:rsid w:val="00390C82"/>
    <w:rsid w:val="0039171D"/>
    <w:rsid w:val="00391AC9"/>
    <w:rsid w:val="00391C85"/>
    <w:rsid w:val="00392908"/>
    <w:rsid w:val="00393989"/>
    <w:rsid w:val="00395E44"/>
    <w:rsid w:val="00396279"/>
    <w:rsid w:val="00396DF9"/>
    <w:rsid w:val="0039C457"/>
    <w:rsid w:val="003A024E"/>
    <w:rsid w:val="003A048C"/>
    <w:rsid w:val="003A069B"/>
    <w:rsid w:val="003A152E"/>
    <w:rsid w:val="003A34C3"/>
    <w:rsid w:val="003A3D74"/>
    <w:rsid w:val="003A4CD8"/>
    <w:rsid w:val="003A5673"/>
    <w:rsid w:val="003A5EB8"/>
    <w:rsid w:val="003B13C3"/>
    <w:rsid w:val="003B1EC9"/>
    <w:rsid w:val="003B1ED1"/>
    <w:rsid w:val="003B251B"/>
    <w:rsid w:val="003B272B"/>
    <w:rsid w:val="003B4DAB"/>
    <w:rsid w:val="003B51CD"/>
    <w:rsid w:val="003B64A9"/>
    <w:rsid w:val="003B6790"/>
    <w:rsid w:val="003B68EB"/>
    <w:rsid w:val="003B734C"/>
    <w:rsid w:val="003B7616"/>
    <w:rsid w:val="003C095C"/>
    <w:rsid w:val="003C0AB5"/>
    <w:rsid w:val="003C0DAE"/>
    <w:rsid w:val="003C180B"/>
    <w:rsid w:val="003C1C97"/>
    <w:rsid w:val="003C2F69"/>
    <w:rsid w:val="003C4180"/>
    <w:rsid w:val="003C443F"/>
    <w:rsid w:val="003C4BA0"/>
    <w:rsid w:val="003C55E8"/>
    <w:rsid w:val="003C690A"/>
    <w:rsid w:val="003C75A5"/>
    <w:rsid w:val="003C7714"/>
    <w:rsid w:val="003C79D9"/>
    <w:rsid w:val="003D027F"/>
    <w:rsid w:val="003D08E4"/>
    <w:rsid w:val="003D19D3"/>
    <w:rsid w:val="003D1E8D"/>
    <w:rsid w:val="003D4221"/>
    <w:rsid w:val="003D5E15"/>
    <w:rsid w:val="003D77D1"/>
    <w:rsid w:val="003E026E"/>
    <w:rsid w:val="003E0DB1"/>
    <w:rsid w:val="003E1DAE"/>
    <w:rsid w:val="003E273B"/>
    <w:rsid w:val="003E2D26"/>
    <w:rsid w:val="003E338D"/>
    <w:rsid w:val="003E37F7"/>
    <w:rsid w:val="003E3B11"/>
    <w:rsid w:val="003E4019"/>
    <w:rsid w:val="003E4430"/>
    <w:rsid w:val="003E4A84"/>
    <w:rsid w:val="003E5F57"/>
    <w:rsid w:val="003E6DB7"/>
    <w:rsid w:val="003E79CD"/>
    <w:rsid w:val="003E7A40"/>
    <w:rsid w:val="003F0A02"/>
    <w:rsid w:val="003F171E"/>
    <w:rsid w:val="003F1F28"/>
    <w:rsid w:val="003F3D13"/>
    <w:rsid w:val="003F3ECF"/>
    <w:rsid w:val="003F62DD"/>
    <w:rsid w:val="003F7347"/>
    <w:rsid w:val="003F7434"/>
    <w:rsid w:val="003F750E"/>
    <w:rsid w:val="003F7615"/>
    <w:rsid w:val="004007B1"/>
    <w:rsid w:val="0040087E"/>
    <w:rsid w:val="00401E6A"/>
    <w:rsid w:val="00402051"/>
    <w:rsid w:val="00402E36"/>
    <w:rsid w:val="0040397B"/>
    <w:rsid w:val="004058D1"/>
    <w:rsid w:val="00406123"/>
    <w:rsid w:val="00407252"/>
    <w:rsid w:val="00410AB4"/>
    <w:rsid w:val="00410DBF"/>
    <w:rsid w:val="00411FF6"/>
    <w:rsid w:val="00412368"/>
    <w:rsid w:val="00412976"/>
    <w:rsid w:val="00413752"/>
    <w:rsid w:val="00413E34"/>
    <w:rsid w:val="00414121"/>
    <w:rsid w:val="00414CAF"/>
    <w:rsid w:val="00415285"/>
    <w:rsid w:val="00415B19"/>
    <w:rsid w:val="0041791F"/>
    <w:rsid w:val="00421274"/>
    <w:rsid w:val="00421DE1"/>
    <w:rsid w:val="00421EBE"/>
    <w:rsid w:val="004226CD"/>
    <w:rsid w:val="00422A01"/>
    <w:rsid w:val="00423146"/>
    <w:rsid w:val="00423DA4"/>
    <w:rsid w:val="00424BA6"/>
    <w:rsid w:val="00425441"/>
    <w:rsid w:val="00425638"/>
    <w:rsid w:val="00425653"/>
    <w:rsid w:val="004257D9"/>
    <w:rsid w:val="00427336"/>
    <w:rsid w:val="004273F0"/>
    <w:rsid w:val="00427664"/>
    <w:rsid w:val="00430314"/>
    <w:rsid w:val="004305AF"/>
    <w:rsid w:val="00430BDF"/>
    <w:rsid w:val="004328F8"/>
    <w:rsid w:val="00432C1F"/>
    <w:rsid w:val="00433049"/>
    <w:rsid w:val="00433ACA"/>
    <w:rsid w:val="004357B6"/>
    <w:rsid w:val="004357FF"/>
    <w:rsid w:val="00436911"/>
    <w:rsid w:val="004369FC"/>
    <w:rsid w:val="004370D8"/>
    <w:rsid w:val="00440756"/>
    <w:rsid w:val="0044127E"/>
    <w:rsid w:val="00441932"/>
    <w:rsid w:val="00441B8F"/>
    <w:rsid w:val="00441E54"/>
    <w:rsid w:val="004428E5"/>
    <w:rsid w:val="0044317E"/>
    <w:rsid w:val="00443AC6"/>
    <w:rsid w:val="00443C60"/>
    <w:rsid w:val="004455A2"/>
    <w:rsid w:val="00446586"/>
    <w:rsid w:val="004467F3"/>
    <w:rsid w:val="00446DFD"/>
    <w:rsid w:val="00446FC3"/>
    <w:rsid w:val="004474F0"/>
    <w:rsid w:val="00447629"/>
    <w:rsid w:val="00447F70"/>
    <w:rsid w:val="0045089B"/>
    <w:rsid w:val="0045095E"/>
    <w:rsid w:val="00451661"/>
    <w:rsid w:val="00451FAF"/>
    <w:rsid w:val="0045330C"/>
    <w:rsid w:val="00453EF6"/>
    <w:rsid w:val="004576F0"/>
    <w:rsid w:val="00460F3B"/>
    <w:rsid w:val="00460F8D"/>
    <w:rsid w:val="004618B9"/>
    <w:rsid w:val="00462A1F"/>
    <w:rsid w:val="00462FF0"/>
    <w:rsid w:val="00463530"/>
    <w:rsid w:val="00463BAD"/>
    <w:rsid w:val="00464CAB"/>
    <w:rsid w:val="004654E9"/>
    <w:rsid w:val="00465842"/>
    <w:rsid w:val="004661DE"/>
    <w:rsid w:val="00466238"/>
    <w:rsid w:val="004673B5"/>
    <w:rsid w:val="004708F4"/>
    <w:rsid w:val="00472B69"/>
    <w:rsid w:val="0047346F"/>
    <w:rsid w:val="0047359D"/>
    <w:rsid w:val="00474D30"/>
    <w:rsid w:val="00475378"/>
    <w:rsid w:val="00476216"/>
    <w:rsid w:val="004772C6"/>
    <w:rsid w:val="004775AB"/>
    <w:rsid w:val="00477828"/>
    <w:rsid w:val="00477FF6"/>
    <w:rsid w:val="0048034A"/>
    <w:rsid w:val="00480F6B"/>
    <w:rsid w:val="00482AFA"/>
    <w:rsid w:val="00483C89"/>
    <w:rsid w:val="004849B2"/>
    <w:rsid w:val="00484E7F"/>
    <w:rsid w:val="00486167"/>
    <w:rsid w:val="0048674B"/>
    <w:rsid w:val="004867E0"/>
    <w:rsid w:val="00486990"/>
    <w:rsid w:val="00486D99"/>
    <w:rsid w:val="0048704D"/>
    <w:rsid w:val="00490858"/>
    <w:rsid w:val="004915C6"/>
    <w:rsid w:val="0049162A"/>
    <w:rsid w:val="0049199F"/>
    <w:rsid w:val="00491A6D"/>
    <w:rsid w:val="0049427A"/>
    <w:rsid w:val="00494F61"/>
    <w:rsid w:val="004955F8"/>
    <w:rsid w:val="00496175"/>
    <w:rsid w:val="00496594"/>
    <w:rsid w:val="004974BA"/>
    <w:rsid w:val="00497884"/>
    <w:rsid w:val="004A07B6"/>
    <w:rsid w:val="004A08DB"/>
    <w:rsid w:val="004A0AA9"/>
    <w:rsid w:val="004A0D4E"/>
    <w:rsid w:val="004A0FC9"/>
    <w:rsid w:val="004A1424"/>
    <w:rsid w:val="004A205F"/>
    <w:rsid w:val="004A240D"/>
    <w:rsid w:val="004A2A7B"/>
    <w:rsid w:val="004A2C54"/>
    <w:rsid w:val="004A3074"/>
    <w:rsid w:val="004A39AE"/>
    <w:rsid w:val="004A515F"/>
    <w:rsid w:val="004A673B"/>
    <w:rsid w:val="004A675B"/>
    <w:rsid w:val="004A6D87"/>
    <w:rsid w:val="004A7680"/>
    <w:rsid w:val="004A7B4E"/>
    <w:rsid w:val="004A7F38"/>
    <w:rsid w:val="004B216F"/>
    <w:rsid w:val="004B2697"/>
    <w:rsid w:val="004B289E"/>
    <w:rsid w:val="004B35DB"/>
    <w:rsid w:val="004B49F4"/>
    <w:rsid w:val="004B52F7"/>
    <w:rsid w:val="004B5588"/>
    <w:rsid w:val="004B62C9"/>
    <w:rsid w:val="004B7164"/>
    <w:rsid w:val="004B78D3"/>
    <w:rsid w:val="004B7FA4"/>
    <w:rsid w:val="004C119D"/>
    <w:rsid w:val="004C2526"/>
    <w:rsid w:val="004C2A1C"/>
    <w:rsid w:val="004C2C95"/>
    <w:rsid w:val="004C409C"/>
    <w:rsid w:val="004C42C8"/>
    <w:rsid w:val="004C4E67"/>
    <w:rsid w:val="004C72A2"/>
    <w:rsid w:val="004C72F6"/>
    <w:rsid w:val="004C7D75"/>
    <w:rsid w:val="004D049B"/>
    <w:rsid w:val="004D1F61"/>
    <w:rsid w:val="004D299E"/>
    <w:rsid w:val="004D37A3"/>
    <w:rsid w:val="004D416D"/>
    <w:rsid w:val="004D5F4A"/>
    <w:rsid w:val="004D6547"/>
    <w:rsid w:val="004D6ADA"/>
    <w:rsid w:val="004E0575"/>
    <w:rsid w:val="004E07EB"/>
    <w:rsid w:val="004E0916"/>
    <w:rsid w:val="004E1B0B"/>
    <w:rsid w:val="004E22E5"/>
    <w:rsid w:val="004E3FC7"/>
    <w:rsid w:val="004E425F"/>
    <w:rsid w:val="004E4B58"/>
    <w:rsid w:val="004E4D89"/>
    <w:rsid w:val="004E72B1"/>
    <w:rsid w:val="004F1203"/>
    <w:rsid w:val="004F1820"/>
    <w:rsid w:val="004F1967"/>
    <w:rsid w:val="004F1A52"/>
    <w:rsid w:val="004F1A8C"/>
    <w:rsid w:val="004F2D6C"/>
    <w:rsid w:val="004F376E"/>
    <w:rsid w:val="004F3812"/>
    <w:rsid w:val="004F3CAE"/>
    <w:rsid w:val="004F3D4A"/>
    <w:rsid w:val="004F56AE"/>
    <w:rsid w:val="004F56DB"/>
    <w:rsid w:val="004F67DB"/>
    <w:rsid w:val="004F710C"/>
    <w:rsid w:val="00500165"/>
    <w:rsid w:val="00501C55"/>
    <w:rsid w:val="005024D0"/>
    <w:rsid w:val="005029B2"/>
    <w:rsid w:val="00503307"/>
    <w:rsid w:val="005039DF"/>
    <w:rsid w:val="00503E75"/>
    <w:rsid w:val="00504CAC"/>
    <w:rsid w:val="00504E1C"/>
    <w:rsid w:val="0050573F"/>
    <w:rsid w:val="00505EAC"/>
    <w:rsid w:val="005101BD"/>
    <w:rsid w:val="00511ADF"/>
    <w:rsid w:val="00511EE4"/>
    <w:rsid w:val="0051221A"/>
    <w:rsid w:val="0051267B"/>
    <w:rsid w:val="00512DF9"/>
    <w:rsid w:val="005149CB"/>
    <w:rsid w:val="00514B90"/>
    <w:rsid w:val="00516834"/>
    <w:rsid w:val="00517BB4"/>
    <w:rsid w:val="00517F35"/>
    <w:rsid w:val="005207CF"/>
    <w:rsid w:val="00520DC9"/>
    <w:rsid w:val="00521400"/>
    <w:rsid w:val="00521B81"/>
    <w:rsid w:val="005222FA"/>
    <w:rsid w:val="00522613"/>
    <w:rsid w:val="005240C4"/>
    <w:rsid w:val="00524D3C"/>
    <w:rsid w:val="00524F52"/>
    <w:rsid w:val="005254A8"/>
    <w:rsid w:val="00525E3B"/>
    <w:rsid w:val="00526A11"/>
    <w:rsid w:val="0052767C"/>
    <w:rsid w:val="00527D0F"/>
    <w:rsid w:val="00527DA8"/>
    <w:rsid w:val="0053054E"/>
    <w:rsid w:val="00530E78"/>
    <w:rsid w:val="005310D7"/>
    <w:rsid w:val="005311BF"/>
    <w:rsid w:val="00531256"/>
    <w:rsid w:val="00531BCC"/>
    <w:rsid w:val="005326ED"/>
    <w:rsid w:val="00533836"/>
    <w:rsid w:val="00534F90"/>
    <w:rsid w:val="005350D4"/>
    <w:rsid w:val="00535B0F"/>
    <w:rsid w:val="00535C33"/>
    <w:rsid w:val="005360C4"/>
    <w:rsid w:val="005360EA"/>
    <w:rsid w:val="005369D4"/>
    <w:rsid w:val="00537472"/>
    <w:rsid w:val="00537C8E"/>
    <w:rsid w:val="00537D33"/>
    <w:rsid w:val="005417B7"/>
    <w:rsid w:val="0054320C"/>
    <w:rsid w:val="00543AF7"/>
    <w:rsid w:val="00543B33"/>
    <w:rsid w:val="005462F1"/>
    <w:rsid w:val="00546D1F"/>
    <w:rsid w:val="0054771A"/>
    <w:rsid w:val="00547D36"/>
    <w:rsid w:val="00547E86"/>
    <w:rsid w:val="0055120B"/>
    <w:rsid w:val="00551D04"/>
    <w:rsid w:val="00551EDA"/>
    <w:rsid w:val="00551F2C"/>
    <w:rsid w:val="005520BA"/>
    <w:rsid w:val="00554B78"/>
    <w:rsid w:val="00555EEB"/>
    <w:rsid w:val="00560F57"/>
    <w:rsid w:val="00561816"/>
    <w:rsid w:val="00561BB9"/>
    <w:rsid w:val="005627C7"/>
    <w:rsid w:val="00562A7E"/>
    <w:rsid w:val="005632EF"/>
    <w:rsid w:val="00563453"/>
    <w:rsid w:val="00563E78"/>
    <w:rsid w:val="0056411D"/>
    <w:rsid w:val="00564CF5"/>
    <w:rsid w:val="005658E6"/>
    <w:rsid w:val="0056631C"/>
    <w:rsid w:val="0057056F"/>
    <w:rsid w:val="005719AB"/>
    <w:rsid w:val="00572C70"/>
    <w:rsid w:val="00573586"/>
    <w:rsid w:val="005747E3"/>
    <w:rsid w:val="00575DA1"/>
    <w:rsid w:val="00576798"/>
    <w:rsid w:val="00577344"/>
    <w:rsid w:val="005774CD"/>
    <w:rsid w:val="00577742"/>
    <w:rsid w:val="00577F63"/>
    <w:rsid w:val="00580452"/>
    <w:rsid w:val="00580AB6"/>
    <w:rsid w:val="00580B94"/>
    <w:rsid w:val="0058184C"/>
    <w:rsid w:val="00581E3B"/>
    <w:rsid w:val="005822C3"/>
    <w:rsid w:val="00582677"/>
    <w:rsid w:val="00583C47"/>
    <w:rsid w:val="00584A35"/>
    <w:rsid w:val="00585211"/>
    <w:rsid w:val="00585305"/>
    <w:rsid w:val="005859B5"/>
    <w:rsid w:val="005865A0"/>
    <w:rsid w:val="0058705B"/>
    <w:rsid w:val="00587200"/>
    <w:rsid w:val="00590244"/>
    <w:rsid w:val="00592B4A"/>
    <w:rsid w:val="00593DD2"/>
    <w:rsid w:val="00593F52"/>
    <w:rsid w:val="00594039"/>
    <w:rsid w:val="0059523E"/>
    <w:rsid w:val="00596FE6"/>
    <w:rsid w:val="00597C0F"/>
    <w:rsid w:val="005A18F1"/>
    <w:rsid w:val="005A3131"/>
    <w:rsid w:val="005A3B10"/>
    <w:rsid w:val="005A403D"/>
    <w:rsid w:val="005A47DF"/>
    <w:rsid w:val="005A5EB3"/>
    <w:rsid w:val="005A766F"/>
    <w:rsid w:val="005A7E55"/>
    <w:rsid w:val="005B1423"/>
    <w:rsid w:val="005B24DD"/>
    <w:rsid w:val="005B2B2C"/>
    <w:rsid w:val="005B3179"/>
    <w:rsid w:val="005B4142"/>
    <w:rsid w:val="005B4EE3"/>
    <w:rsid w:val="005B5D04"/>
    <w:rsid w:val="005B6167"/>
    <w:rsid w:val="005B6DDD"/>
    <w:rsid w:val="005B6E31"/>
    <w:rsid w:val="005B7255"/>
    <w:rsid w:val="005B72FF"/>
    <w:rsid w:val="005B7732"/>
    <w:rsid w:val="005B783A"/>
    <w:rsid w:val="005B7D6A"/>
    <w:rsid w:val="005C0254"/>
    <w:rsid w:val="005C02C6"/>
    <w:rsid w:val="005C060B"/>
    <w:rsid w:val="005C0740"/>
    <w:rsid w:val="005C1422"/>
    <w:rsid w:val="005C1952"/>
    <w:rsid w:val="005C2F93"/>
    <w:rsid w:val="005C323C"/>
    <w:rsid w:val="005C3771"/>
    <w:rsid w:val="005C6EC4"/>
    <w:rsid w:val="005C75C7"/>
    <w:rsid w:val="005C79EE"/>
    <w:rsid w:val="005C7EDF"/>
    <w:rsid w:val="005D01F4"/>
    <w:rsid w:val="005D17CD"/>
    <w:rsid w:val="005D2338"/>
    <w:rsid w:val="005D2BDC"/>
    <w:rsid w:val="005D32FF"/>
    <w:rsid w:val="005D3EDC"/>
    <w:rsid w:val="005D43AE"/>
    <w:rsid w:val="005D48BB"/>
    <w:rsid w:val="005D4AB1"/>
    <w:rsid w:val="005D6022"/>
    <w:rsid w:val="005D6145"/>
    <w:rsid w:val="005D61E7"/>
    <w:rsid w:val="005E06BC"/>
    <w:rsid w:val="005E0F14"/>
    <w:rsid w:val="005E10C6"/>
    <w:rsid w:val="005E1C71"/>
    <w:rsid w:val="005E2AC6"/>
    <w:rsid w:val="005E37B1"/>
    <w:rsid w:val="005E37B7"/>
    <w:rsid w:val="005E449F"/>
    <w:rsid w:val="005E45A5"/>
    <w:rsid w:val="005E6AD6"/>
    <w:rsid w:val="005E6EFF"/>
    <w:rsid w:val="005E702E"/>
    <w:rsid w:val="005F0354"/>
    <w:rsid w:val="005F2FA2"/>
    <w:rsid w:val="005F3127"/>
    <w:rsid w:val="005F355C"/>
    <w:rsid w:val="005F3B5B"/>
    <w:rsid w:val="005F5D92"/>
    <w:rsid w:val="005F5FA1"/>
    <w:rsid w:val="005F796D"/>
    <w:rsid w:val="005F7F55"/>
    <w:rsid w:val="00601E8F"/>
    <w:rsid w:val="00602426"/>
    <w:rsid w:val="0060337F"/>
    <w:rsid w:val="00603CF8"/>
    <w:rsid w:val="00603EEE"/>
    <w:rsid w:val="006042AA"/>
    <w:rsid w:val="00604339"/>
    <w:rsid w:val="00604893"/>
    <w:rsid w:val="00604965"/>
    <w:rsid w:val="006050AA"/>
    <w:rsid w:val="00606794"/>
    <w:rsid w:val="00607287"/>
    <w:rsid w:val="0060751E"/>
    <w:rsid w:val="006106D8"/>
    <w:rsid w:val="00611D25"/>
    <w:rsid w:val="0061227C"/>
    <w:rsid w:val="00612BA0"/>
    <w:rsid w:val="006143E7"/>
    <w:rsid w:val="00614F50"/>
    <w:rsid w:val="0061761C"/>
    <w:rsid w:val="00617DB5"/>
    <w:rsid w:val="00617E70"/>
    <w:rsid w:val="00620823"/>
    <w:rsid w:val="0062212C"/>
    <w:rsid w:val="00622A33"/>
    <w:rsid w:val="00623720"/>
    <w:rsid w:val="00624E5D"/>
    <w:rsid w:val="006267D9"/>
    <w:rsid w:val="00626C69"/>
    <w:rsid w:val="00630686"/>
    <w:rsid w:val="0063094C"/>
    <w:rsid w:val="00631843"/>
    <w:rsid w:val="00631846"/>
    <w:rsid w:val="00632C35"/>
    <w:rsid w:val="00633316"/>
    <w:rsid w:val="0063500D"/>
    <w:rsid w:val="006375B8"/>
    <w:rsid w:val="00637A13"/>
    <w:rsid w:val="00640327"/>
    <w:rsid w:val="0064072F"/>
    <w:rsid w:val="00641096"/>
    <w:rsid w:val="00641115"/>
    <w:rsid w:val="0064124B"/>
    <w:rsid w:val="00641DD9"/>
    <w:rsid w:val="00641FD0"/>
    <w:rsid w:val="006445D6"/>
    <w:rsid w:val="006456DD"/>
    <w:rsid w:val="0064573A"/>
    <w:rsid w:val="006457DE"/>
    <w:rsid w:val="00645B68"/>
    <w:rsid w:val="00645F0F"/>
    <w:rsid w:val="006471C4"/>
    <w:rsid w:val="0064735F"/>
    <w:rsid w:val="00647B63"/>
    <w:rsid w:val="0065130E"/>
    <w:rsid w:val="00651686"/>
    <w:rsid w:val="00652630"/>
    <w:rsid w:val="006534D1"/>
    <w:rsid w:val="006536FC"/>
    <w:rsid w:val="00654966"/>
    <w:rsid w:val="0065603B"/>
    <w:rsid w:val="0065669D"/>
    <w:rsid w:val="006605B8"/>
    <w:rsid w:val="006613E7"/>
    <w:rsid w:val="0066195F"/>
    <w:rsid w:val="00662947"/>
    <w:rsid w:val="00662F07"/>
    <w:rsid w:val="006645CD"/>
    <w:rsid w:val="00665475"/>
    <w:rsid w:val="006659D6"/>
    <w:rsid w:val="0066617C"/>
    <w:rsid w:val="006664E1"/>
    <w:rsid w:val="00666593"/>
    <w:rsid w:val="006668B0"/>
    <w:rsid w:val="0066728D"/>
    <w:rsid w:val="006673E2"/>
    <w:rsid w:val="00667549"/>
    <w:rsid w:val="00667F94"/>
    <w:rsid w:val="006707E9"/>
    <w:rsid w:val="00670878"/>
    <w:rsid w:val="00670C55"/>
    <w:rsid w:val="00671264"/>
    <w:rsid w:val="0067184F"/>
    <w:rsid w:val="00672DA9"/>
    <w:rsid w:val="006733B9"/>
    <w:rsid w:val="00673527"/>
    <w:rsid w:val="00673A8A"/>
    <w:rsid w:val="00674E83"/>
    <w:rsid w:val="00676853"/>
    <w:rsid w:val="006770D4"/>
    <w:rsid w:val="00680980"/>
    <w:rsid w:val="00681A64"/>
    <w:rsid w:val="00683871"/>
    <w:rsid w:val="00683880"/>
    <w:rsid w:val="00683D16"/>
    <w:rsid w:val="00684203"/>
    <w:rsid w:val="0068446A"/>
    <w:rsid w:val="00684B27"/>
    <w:rsid w:val="00684B38"/>
    <w:rsid w:val="00684D75"/>
    <w:rsid w:val="00685F23"/>
    <w:rsid w:val="006872B0"/>
    <w:rsid w:val="006909AE"/>
    <w:rsid w:val="00690B8A"/>
    <w:rsid w:val="00690D62"/>
    <w:rsid w:val="0069191E"/>
    <w:rsid w:val="00691AAD"/>
    <w:rsid w:val="006929D7"/>
    <w:rsid w:val="00693282"/>
    <w:rsid w:val="0069351D"/>
    <w:rsid w:val="0069360B"/>
    <w:rsid w:val="0069454A"/>
    <w:rsid w:val="00694FF0"/>
    <w:rsid w:val="00695445"/>
    <w:rsid w:val="0069616D"/>
    <w:rsid w:val="0069696B"/>
    <w:rsid w:val="006970E3"/>
    <w:rsid w:val="00697B73"/>
    <w:rsid w:val="00697D9A"/>
    <w:rsid w:val="006A0D63"/>
    <w:rsid w:val="006A1480"/>
    <w:rsid w:val="006A1DA3"/>
    <w:rsid w:val="006A255A"/>
    <w:rsid w:val="006A2E40"/>
    <w:rsid w:val="006A2F85"/>
    <w:rsid w:val="006A3F3C"/>
    <w:rsid w:val="006A5EB8"/>
    <w:rsid w:val="006A61FD"/>
    <w:rsid w:val="006A66B2"/>
    <w:rsid w:val="006A6E7C"/>
    <w:rsid w:val="006A76E1"/>
    <w:rsid w:val="006A7861"/>
    <w:rsid w:val="006A7A9A"/>
    <w:rsid w:val="006A7EC3"/>
    <w:rsid w:val="006A7F7D"/>
    <w:rsid w:val="006A7FBA"/>
    <w:rsid w:val="006B1F19"/>
    <w:rsid w:val="006B2457"/>
    <w:rsid w:val="006B2B66"/>
    <w:rsid w:val="006B2BB5"/>
    <w:rsid w:val="006B2C3B"/>
    <w:rsid w:val="006B2F02"/>
    <w:rsid w:val="006B363A"/>
    <w:rsid w:val="006B37E2"/>
    <w:rsid w:val="006B3869"/>
    <w:rsid w:val="006B3D2D"/>
    <w:rsid w:val="006B4249"/>
    <w:rsid w:val="006B436F"/>
    <w:rsid w:val="006B4A59"/>
    <w:rsid w:val="006B591C"/>
    <w:rsid w:val="006B5D8D"/>
    <w:rsid w:val="006B5EF9"/>
    <w:rsid w:val="006B661F"/>
    <w:rsid w:val="006B6DBA"/>
    <w:rsid w:val="006B700A"/>
    <w:rsid w:val="006C0A10"/>
    <w:rsid w:val="006C2BD0"/>
    <w:rsid w:val="006C34DD"/>
    <w:rsid w:val="006C40BE"/>
    <w:rsid w:val="006C4BF5"/>
    <w:rsid w:val="006C4EC6"/>
    <w:rsid w:val="006C50A4"/>
    <w:rsid w:val="006C5533"/>
    <w:rsid w:val="006C5953"/>
    <w:rsid w:val="006C5D69"/>
    <w:rsid w:val="006C6AA2"/>
    <w:rsid w:val="006C7AA9"/>
    <w:rsid w:val="006C7C47"/>
    <w:rsid w:val="006D023F"/>
    <w:rsid w:val="006D1A29"/>
    <w:rsid w:val="006D1AF3"/>
    <w:rsid w:val="006D1B80"/>
    <w:rsid w:val="006D294E"/>
    <w:rsid w:val="006D3DBA"/>
    <w:rsid w:val="006D4690"/>
    <w:rsid w:val="006D55E0"/>
    <w:rsid w:val="006D5744"/>
    <w:rsid w:val="006D60AD"/>
    <w:rsid w:val="006D6949"/>
    <w:rsid w:val="006D6BAA"/>
    <w:rsid w:val="006D73EF"/>
    <w:rsid w:val="006D743D"/>
    <w:rsid w:val="006D7B6C"/>
    <w:rsid w:val="006D7C1B"/>
    <w:rsid w:val="006D7D28"/>
    <w:rsid w:val="006E12A0"/>
    <w:rsid w:val="006E1572"/>
    <w:rsid w:val="006E19F0"/>
    <w:rsid w:val="006E1DF3"/>
    <w:rsid w:val="006E26CA"/>
    <w:rsid w:val="006E3029"/>
    <w:rsid w:val="006E3C2A"/>
    <w:rsid w:val="006E48DA"/>
    <w:rsid w:val="006E48ED"/>
    <w:rsid w:val="006E786E"/>
    <w:rsid w:val="006E7FE2"/>
    <w:rsid w:val="006F1393"/>
    <w:rsid w:val="006F155E"/>
    <w:rsid w:val="006F1B92"/>
    <w:rsid w:val="006F22B1"/>
    <w:rsid w:val="006F22F9"/>
    <w:rsid w:val="006F2C3D"/>
    <w:rsid w:val="006F331E"/>
    <w:rsid w:val="006F37AE"/>
    <w:rsid w:val="006F3EF3"/>
    <w:rsid w:val="006F41AC"/>
    <w:rsid w:val="006F41BF"/>
    <w:rsid w:val="006F439E"/>
    <w:rsid w:val="006F48D9"/>
    <w:rsid w:val="006F5689"/>
    <w:rsid w:val="006F5BBD"/>
    <w:rsid w:val="006F7641"/>
    <w:rsid w:val="006F79E3"/>
    <w:rsid w:val="00700414"/>
    <w:rsid w:val="007007B2"/>
    <w:rsid w:val="00701C59"/>
    <w:rsid w:val="00701E65"/>
    <w:rsid w:val="00702014"/>
    <w:rsid w:val="00702150"/>
    <w:rsid w:val="007023FF"/>
    <w:rsid w:val="0070394A"/>
    <w:rsid w:val="00706260"/>
    <w:rsid w:val="00706CF5"/>
    <w:rsid w:val="00707288"/>
    <w:rsid w:val="007102F7"/>
    <w:rsid w:val="00710830"/>
    <w:rsid w:val="00711468"/>
    <w:rsid w:val="00711C7E"/>
    <w:rsid w:val="00711E23"/>
    <w:rsid w:val="00712B79"/>
    <w:rsid w:val="00712FC0"/>
    <w:rsid w:val="00713CEF"/>
    <w:rsid w:val="007146C5"/>
    <w:rsid w:val="00714AAA"/>
    <w:rsid w:val="0071594B"/>
    <w:rsid w:val="00715D85"/>
    <w:rsid w:val="00716E3C"/>
    <w:rsid w:val="00716FC9"/>
    <w:rsid w:val="00717039"/>
    <w:rsid w:val="007173AF"/>
    <w:rsid w:val="007204C0"/>
    <w:rsid w:val="00720A9B"/>
    <w:rsid w:val="00720B21"/>
    <w:rsid w:val="007226C9"/>
    <w:rsid w:val="007227CC"/>
    <w:rsid w:val="007235B7"/>
    <w:rsid w:val="00723798"/>
    <w:rsid w:val="00723BC5"/>
    <w:rsid w:val="007242E4"/>
    <w:rsid w:val="00724C3E"/>
    <w:rsid w:val="00726360"/>
    <w:rsid w:val="00726426"/>
    <w:rsid w:val="00727626"/>
    <w:rsid w:val="00730297"/>
    <w:rsid w:val="007306C5"/>
    <w:rsid w:val="007315A2"/>
    <w:rsid w:val="0073345B"/>
    <w:rsid w:val="0073349E"/>
    <w:rsid w:val="00734CC3"/>
    <w:rsid w:val="00734D15"/>
    <w:rsid w:val="00735E94"/>
    <w:rsid w:val="00735FC3"/>
    <w:rsid w:val="00737111"/>
    <w:rsid w:val="00737DBE"/>
    <w:rsid w:val="0074081D"/>
    <w:rsid w:val="00741015"/>
    <w:rsid w:val="007411A3"/>
    <w:rsid w:val="00741DF8"/>
    <w:rsid w:val="007434AA"/>
    <w:rsid w:val="007440ED"/>
    <w:rsid w:val="007447EA"/>
    <w:rsid w:val="00744E7F"/>
    <w:rsid w:val="00746790"/>
    <w:rsid w:val="0074679F"/>
    <w:rsid w:val="007468F3"/>
    <w:rsid w:val="00747373"/>
    <w:rsid w:val="00751BB8"/>
    <w:rsid w:val="00752EEC"/>
    <w:rsid w:val="00753331"/>
    <w:rsid w:val="00754410"/>
    <w:rsid w:val="0075557E"/>
    <w:rsid w:val="00755A81"/>
    <w:rsid w:val="0075638A"/>
    <w:rsid w:val="0075742F"/>
    <w:rsid w:val="00757CDA"/>
    <w:rsid w:val="00757F1B"/>
    <w:rsid w:val="0076014A"/>
    <w:rsid w:val="00760437"/>
    <w:rsid w:val="00760567"/>
    <w:rsid w:val="00761E06"/>
    <w:rsid w:val="00762695"/>
    <w:rsid w:val="00763668"/>
    <w:rsid w:val="00764EB2"/>
    <w:rsid w:val="00765758"/>
    <w:rsid w:val="0076598A"/>
    <w:rsid w:val="007667CF"/>
    <w:rsid w:val="00766EDC"/>
    <w:rsid w:val="00767F9D"/>
    <w:rsid w:val="0077043A"/>
    <w:rsid w:val="00771287"/>
    <w:rsid w:val="007723F6"/>
    <w:rsid w:val="0077281F"/>
    <w:rsid w:val="0077300D"/>
    <w:rsid w:val="00774DC3"/>
    <w:rsid w:val="0077510B"/>
    <w:rsid w:val="00775637"/>
    <w:rsid w:val="00775B3D"/>
    <w:rsid w:val="00775DB7"/>
    <w:rsid w:val="00777BEC"/>
    <w:rsid w:val="007817D6"/>
    <w:rsid w:val="0078278F"/>
    <w:rsid w:val="00782AEB"/>
    <w:rsid w:val="00782B20"/>
    <w:rsid w:val="00782C5B"/>
    <w:rsid w:val="00782D92"/>
    <w:rsid w:val="00782F16"/>
    <w:rsid w:val="0078588A"/>
    <w:rsid w:val="00785A3E"/>
    <w:rsid w:val="00785C2A"/>
    <w:rsid w:val="00785C53"/>
    <w:rsid w:val="0078700C"/>
    <w:rsid w:val="0078716F"/>
    <w:rsid w:val="007873EB"/>
    <w:rsid w:val="00790AE7"/>
    <w:rsid w:val="00790EEF"/>
    <w:rsid w:val="007910DE"/>
    <w:rsid w:val="0079207F"/>
    <w:rsid w:val="0079346A"/>
    <w:rsid w:val="0079467C"/>
    <w:rsid w:val="00794831"/>
    <w:rsid w:val="0079485B"/>
    <w:rsid w:val="0079502F"/>
    <w:rsid w:val="007970A2"/>
    <w:rsid w:val="007A1787"/>
    <w:rsid w:val="007A26D9"/>
    <w:rsid w:val="007A3D76"/>
    <w:rsid w:val="007A3F32"/>
    <w:rsid w:val="007A4204"/>
    <w:rsid w:val="007A73CF"/>
    <w:rsid w:val="007A76CF"/>
    <w:rsid w:val="007B092F"/>
    <w:rsid w:val="007B0C13"/>
    <w:rsid w:val="007B24FA"/>
    <w:rsid w:val="007B2E0D"/>
    <w:rsid w:val="007B30B7"/>
    <w:rsid w:val="007B310C"/>
    <w:rsid w:val="007B4001"/>
    <w:rsid w:val="007B5A93"/>
    <w:rsid w:val="007B5BE2"/>
    <w:rsid w:val="007B6208"/>
    <w:rsid w:val="007B6606"/>
    <w:rsid w:val="007B79EA"/>
    <w:rsid w:val="007C0ED9"/>
    <w:rsid w:val="007C1393"/>
    <w:rsid w:val="007C1BB1"/>
    <w:rsid w:val="007C1E5E"/>
    <w:rsid w:val="007C3133"/>
    <w:rsid w:val="007C3190"/>
    <w:rsid w:val="007C38F6"/>
    <w:rsid w:val="007C3A81"/>
    <w:rsid w:val="007C44D0"/>
    <w:rsid w:val="007C44FD"/>
    <w:rsid w:val="007C4B3F"/>
    <w:rsid w:val="007C4D16"/>
    <w:rsid w:val="007C558E"/>
    <w:rsid w:val="007C5938"/>
    <w:rsid w:val="007C6855"/>
    <w:rsid w:val="007C724C"/>
    <w:rsid w:val="007D0454"/>
    <w:rsid w:val="007D0E3D"/>
    <w:rsid w:val="007D18E6"/>
    <w:rsid w:val="007D1C06"/>
    <w:rsid w:val="007D24AC"/>
    <w:rsid w:val="007D259B"/>
    <w:rsid w:val="007D2B06"/>
    <w:rsid w:val="007D2FA2"/>
    <w:rsid w:val="007D4580"/>
    <w:rsid w:val="007D66AD"/>
    <w:rsid w:val="007D7684"/>
    <w:rsid w:val="007E01D7"/>
    <w:rsid w:val="007E056F"/>
    <w:rsid w:val="007E0D22"/>
    <w:rsid w:val="007E111F"/>
    <w:rsid w:val="007E1835"/>
    <w:rsid w:val="007E1A75"/>
    <w:rsid w:val="007E1A87"/>
    <w:rsid w:val="007E1F05"/>
    <w:rsid w:val="007E2CB0"/>
    <w:rsid w:val="007E2D05"/>
    <w:rsid w:val="007E3888"/>
    <w:rsid w:val="007E59A2"/>
    <w:rsid w:val="007E5C2B"/>
    <w:rsid w:val="007E618E"/>
    <w:rsid w:val="007E6EB4"/>
    <w:rsid w:val="007E725D"/>
    <w:rsid w:val="007E7262"/>
    <w:rsid w:val="007E7510"/>
    <w:rsid w:val="007E7836"/>
    <w:rsid w:val="007E7F63"/>
    <w:rsid w:val="007F0C96"/>
    <w:rsid w:val="007F1069"/>
    <w:rsid w:val="007F37C4"/>
    <w:rsid w:val="007F3895"/>
    <w:rsid w:val="007F438E"/>
    <w:rsid w:val="007F4E3E"/>
    <w:rsid w:val="007F533A"/>
    <w:rsid w:val="007F5677"/>
    <w:rsid w:val="007F5F06"/>
    <w:rsid w:val="007F63DF"/>
    <w:rsid w:val="007F764C"/>
    <w:rsid w:val="007F77CC"/>
    <w:rsid w:val="008004C4"/>
    <w:rsid w:val="0080200F"/>
    <w:rsid w:val="00802A64"/>
    <w:rsid w:val="008036C6"/>
    <w:rsid w:val="0080378B"/>
    <w:rsid w:val="00803B7B"/>
    <w:rsid w:val="00804447"/>
    <w:rsid w:val="00805B97"/>
    <w:rsid w:val="0080612A"/>
    <w:rsid w:val="00806438"/>
    <w:rsid w:val="008069F4"/>
    <w:rsid w:val="00806ADB"/>
    <w:rsid w:val="00807D1F"/>
    <w:rsid w:val="00810C09"/>
    <w:rsid w:val="00811EED"/>
    <w:rsid w:val="00812860"/>
    <w:rsid w:val="0081385C"/>
    <w:rsid w:val="008148F4"/>
    <w:rsid w:val="00817B03"/>
    <w:rsid w:val="00817B36"/>
    <w:rsid w:val="00817B96"/>
    <w:rsid w:val="00820991"/>
    <w:rsid w:val="00821C56"/>
    <w:rsid w:val="00823323"/>
    <w:rsid w:val="00823BE4"/>
    <w:rsid w:val="008255F6"/>
    <w:rsid w:val="0082655A"/>
    <w:rsid w:val="00826FDA"/>
    <w:rsid w:val="00827803"/>
    <w:rsid w:val="00832102"/>
    <w:rsid w:val="008328F8"/>
    <w:rsid w:val="0083475E"/>
    <w:rsid w:val="00834780"/>
    <w:rsid w:val="008365C9"/>
    <w:rsid w:val="00836A9C"/>
    <w:rsid w:val="00836B6F"/>
    <w:rsid w:val="0083750D"/>
    <w:rsid w:val="008404E4"/>
    <w:rsid w:val="00841EAC"/>
    <w:rsid w:val="00842BC5"/>
    <w:rsid w:val="00843BD9"/>
    <w:rsid w:val="008441A2"/>
    <w:rsid w:val="00844289"/>
    <w:rsid w:val="00844945"/>
    <w:rsid w:val="008456B0"/>
    <w:rsid w:val="0084575D"/>
    <w:rsid w:val="00846344"/>
    <w:rsid w:val="008464C7"/>
    <w:rsid w:val="008471B3"/>
    <w:rsid w:val="0084765F"/>
    <w:rsid w:val="008505C2"/>
    <w:rsid w:val="00850FFF"/>
    <w:rsid w:val="008522A6"/>
    <w:rsid w:val="008524AF"/>
    <w:rsid w:val="00852E89"/>
    <w:rsid w:val="00853505"/>
    <w:rsid w:val="008539D4"/>
    <w:rsid w:val="00853C4A"/>
    <w:rsid w:val="00853EE4"/>
    <w:rsid w:val="008540BF"/>
    <w:rsid w:val="00854FD7"/>
    <w:rsid w:val="008551F5"/>
    <w:rsid w:val="0085583D"/>
    <w:rsid w:val="00856087"/>
    <w:rsid w:val="0085678D"/>
    <w:rsid w:val="00856E58"/>
    <w:rsid w:val="00857DDC"/>
    <w:rsid w:val="00857DF5"/>
    <w:rsid w:val="0086013F"/>
    <w:rsid w:val="00860A3A"/>
    <w:rsid w:val="00860C11"/>
    <w:rsid w:val="00861813"/>
    <w:rsid w:val="00861C2C"/>
    <w:rsid w:val="0086295C"/>
    <w:rsid w:val="0086299E"/>
    <w:rsid w:val="00862D46"/>
    <w:rsid w:val="00862FCB"/>
    <w:rsid w:val="00864E62"/>
    <w:rsid w:val="00866664"/>
    <w:rsid w:val="00867207"/>
    <w:rsid w:val="00867D86"/>
    <w:rsid w:val="00867E85"/>
    <w:rsid w:val="00871793"/>
    <w:rsid w:val="008739A1"/>
    <w:rsid w:val="0087540B"/>
    <w:rsid w:val="008755BA"/>
    <w:rsid w:val="00875BA4"/>
    <w:rsid w:val="00876389"/>
    <w:rsid w:val="00876A19"/>
    <w:rsid w:val="00881624"/>
    <w:rsid w:val="00882926"/>
    <w:rsid w:val="00883428"/>
    <w:rsid w:val="00883AED"/>
    <w:rsid w:val="00884300"/>
    <w:rsid w:val="00886095"/>
    <w:rsid w:val="00887996"/>
    <w:rsid w:val="00887B92"/>
    <w:rsid w:val="00890BA0"/>
    <w:rsid w:val="00890E64"/>
    <w:rsid w:val="008919BE"/>
    <w:rsid w:val="00891FCF"/>
    <w:rsid w:val="00892349"/>
    <w:rsid w:val="00892A43"/>
    <w:rsid w:val="00892FEB"/>
    <w:rsid w:val="00894521"/>
    <w:rsid w:val="00894AF0"/>
    <w:rsid w:val="00895259"/>
    <w:rsid w:val="00897488"/>
    <w:rsid w:val="008975AB"/>
    <w:rsid w:val="008979D6"/>
    <w:rsid w:val="008A404A"/>
    <w:rsid w:val="008A5189"/>
    <w:rsid w:val="008A58E5"/>
    <w:rsid w:val="008A5942"/>
    <w:rsid w:val="008A5AEF"/>
    <w:rsid w:val="008A60AD"/>
    <w:rsid w:val="008A682F"/>
    <w:rsid w:val="008A6E42"/>
    <w:rsid w:val="008A70CA"/>
    <w:rsid w:val="008A794F"/>
    <w:rsid w:val="008A7B98"/>
    <w:rsid w:val="008B03FE"/>
    <w:rsid w:val="008B0D68"/>
    <w:rsid w:val="008B0E36"/>
    <w:rsid w:val="008B17DB"/>
    <w:rsid w:val="008B199E"/>
    <w:rsid w:val="008B2035"/>
    <w:rsid w:val="008B24B0"/>
    <w:rsid w:val="008B2DB0"/>
    <w:rsid w:val="008B2FDF"/>
    <w:rsid w:val="008B3AF1"/>
    <w:rsid w:val="008B40BA"/>
    <w:rsid w:val="008B4269"/>
    <w:rsid w:val="008B42C4"/>
    <w:rsid w:val="008B5665"/>
    <w:rsid w:val="008B5A8B"/>
    <w:rsid w:val="008B5B4E"/>
    <w:rsid w:val="008B5D35"/>
    <w:rsid w:val="008B5FE0"/>
    <w:rsid w:val="008B7E05"/>
    <w:rsid w:val="008C0865"/>
    <w:rsid w:val="008C1784"/>
    <w:rsid w:val="008C2B8F"/>
    <w:rsid w:val="008C2BB0"/>
    <w:rsid w:val="008C2F6D"/>
    <w:rsid w:val="008C39C8"/>
    <w:rsid w:val="008C4696"/>
    <w:rsid w:val="008C62AA"/>
    <w:rsid w:val="008C6854"/>
    <w:rsid w:val="008C6D09"/>
    <w:rsid w:val="008C728C"/>
    <w:rsid w:val="008C7AA0"/>
    <w:rsid w:val="008D13B1"/>
    <w:rsid w:val="008D34A6"/>
    <w:rsid w:val="008D6344"/>
    <w:rsid w:val="008D6769"/>
    <w:rsid w:val="008E0CE5"/>
    <w:rsid w:val="008E1448"/>
    <w:rsid w:val="008E1D1B"/>
    <w:rsid w:val="008E1EBE"/>
    <w:rsid w:val="008E29D7"/>
    <w:rsid w:val="008E37E3"/>
    <w:rsid w:val="008E40D8"/>
    <w:rsid w:val="008E4426"/>
    <w:rsid w:val="008E658E"/>
    <w:rsid w:val="008E6749"/>
    <w:rsid w:val="008E68F5"/>
    <w:rsid w:val="008E6C9E"/>
    <w:rsid w:val="008E799D"/>
    <w:rsid w:val="008F0F85"/>
    <w:rsid w:val="008F13E6"/>
    <w:rsid w:val="008F1C7D"/>
    <w:rsid w:val="008F23DF"/>
    <w:rsid w:val="008F2E79"/>
    <w:rsid w:val="008F2EC4"/>
    <w:rsid w:val="008F3439"/>
    <w:rsid w:val="008F3709"/>
    <w:rsid w:val="008F40FD"/>
    <w:rsid w:val="008F4A85"/>
    <w:rsid w:val="008F566D"/>
    <w:rsid w:val="008F568B"/>
    <w:rsid w:val="008F78C1"/>
    <w:rsid w:val="00900249"/>
    <w:rsid w:val="009013F6"/>
    <w:rsid w:val="0090164B"/>
    <w:rsid w:val="00904083"/>
    <w:rsid w:val="0090612C"/>
    <w:rsid w:val="0090640C"/>
    <w:rsid w:val="00906E90"/>
    <w:rsid w:val="009109EF"/>
    <w:rsid w:val="00910AE6"/>
    <w:rsid w:val="00911107"/>
    <w:rsid w:val="009119B9"/>
    <w:rsid w:val="00912071"/>
    <w:rsid w:val="009126D4"/>
    <w:rsid w:val="009126DD"/>
    <w:rsid w:val="00913319"/>
    <w:rsid w:val="00913ADF"/>
    <w:rsid w:val="00913BA6"/>
    <w:rsid w:val="00913EA4"/>
    <w:rsid w:val="00914DB0"/>
    <w:rsid w:val="0091632A"/>
    <w:rsid w:val="00916493"/>
    <w:rsid w:val="00916BB9"/>
    <w:rsid w:val="00917201"/>
    <w:rsid w:val="00920069"/>
    <w:rsid w:val="00920C73"/>
    <w:rsid w:val="00920EF0"/>
    <w:rsid w:val="00922343"/>
    <w:rsid w:val="00922639"/>
    <w:rsid w:val="00922E59"/>
    <w:rsid w:val="009230F4"/>
    <w:rsid w:val="00923542"/>
    <w:rsid w:val="00925478"/>
    <w:rsid w:val="0092552C"/>
    <w:rsid w:val="00925881"/>
    <w:rsid w:val="00925D63"/>
    <w:rsid w:val="00925E07"/>
    <w:rsid w:val="0092657A"/>
    <w:rsid w:val="00926A90"/>
    <w:rsid w:val="0092788C"/>
    <w:rsid w:val="00930565"/>
    <w:rsid w:val="0093067B"/>
    <w:rsid w:val="00930B53"/>
    <w:rsid w:val="00930CDC"/>
    <w:rsid w:val="00931BD8"/>
    <w:rsid w:val="00932278"/>
    <w:rsid w:val="009325B8"/>
    <w:rsid w:val="009328A3"/>
    <w:rsid w:val="00932BA8"/>
    <w:rsid w:val="0093342A"/>
    <w:rsid w:val="00933560"/>
    <w:rsid w:val="00933EA8"/>
    <w:rsid w:val="00934E53"/>
    <w:rsid w:val="00935BF2"/>
    <w:rsid w:val="00935F9E"/>
    <w:rsid w:val="009366E3"/>
    <w:rsid w:val="00937612"/>
    <w:rsid w:val="0093765E"/>
    <w:rsid w:val="009379D1"/>
    <w:rsid w:val="009400F8"/>
    <w:rsid w:val="009403A9"/>
    <w:rsid w:val="00941426"/>
    <w:rsid w:val="009428C5"/>
    <w:rsid w:val="00942E7D"/>
    <w:rsid w:val="0094350D"/>
    <w:rsid w:val="00943B7B"/>
    <w:rsid w:val="00943F42"/>
    <w:rsid w:val="009458FE"/>
    <w:rsid w:val="009460E0"/>
    <w:rsid w:val="00946180"/>
    <w:rsid w:val="009472E1"/>
    <w:rsid w:val="00947C32"/>
    <w:rsid w:val="00950972"/>
    <w:rsid w:val="00950DEC"/>
    <w:rsid w:val="00951686"/>
    <w:rsid w:val="00951E02"/>
    <w:rsid w:val="0095232A"/>
    <w:rsid w:val="00953057"/>
    <w:rsid w:val="009552C2"/>
    <w:rsid w:val="009552EA"/>
    <w:rsid w:val="009557C0"/>
    <w:rsid w:val="00955937"/>
    <w:rsid w:val="00956B28"/>
    <w:rsid w:val="00957529"/>
    <w:rsid w:val="00957531"/>
    <w:rsid w:val="009612E9"/>
    <w:rsid w:val="00961CD5"/>
    <w:rsid w:val="00962AA2"/>
    <w:rsid w:val="00964D6A"/>
    <w:rsid w:val="00964EFD"/>
    <w:rsid w:val="00966764"/>
    <w:rsid w:val="0096685B"/>
    <w:rsid w:val="00966DAB"/>
    <w:rsid w:val="009701C4"/>
    <w:rsid w:val="009701D2"/>
    <w:rsid w:val="00971768"/>
    <w:rsid w:val="0097259C"/>
    <w:rsid w:val="00972DE5"/>
    <w:rsid w:val="009736D7"/>
    <w:rsid w:val="009746F9"/>
    <w:rsid w:val="00974826"/>
    <w:rsid w:val="00975217"/>
    <w:rsid w:val="00975702"/>
    <w:rsid w:val="00976033"/>
    <w:rsid w:val="00976483"/>
    <w:rsid w:val="009765D5"/>
    <w:rsid w:val="009766C5"/>
    <w:rsid w:val="00976BEB"/>
    <w:rsid w:val="009779DA"/>
    <w:rsid w:val="00977A83"/>
    <w:rsid w:val="00977AA0"/>
    <w:rsid w:val="00977ECA"/>
    <w:rsid w:val="0098089A"/>
    <w:rsid w:val="009817E2"/>
    <w:rsid w:val="00981A84"/>
    <w:rsid w:val="00981BC9"/>
    <w:rsid w:val="009836D9"/>
    <w:rsid w:val="009836E3"/>
    <w:rsid w:val="00983A43"/>
    <w:rsid w:val="00984AA9"/>
    <w:rsid w:val="00984B2A"/>
    <w:rsid w:val="00984B5E"/>
    <w:rsid w:val="00984F58"/>
    <w:rsid w:val="00986E48"/>
    <w:rsid w:val="00986E6E"/>
    <w:rsid w:val="00987842"/>
    <w:rsid w:val="009903E3"/>
    <w:rsid w:val="009910B8"/>
    <w:rsid w:val="00992E8C"/>
    <w:rsid w:val="0099321A"/>
    <w:rsid w:val="00994D10"/>
    <w:rsid w:val="00996A55"/>
    <w:rsid w:val="009972C5"/>
    <w:rsid w:val="009A14EF"/>
    <w:rsid w:val="009A3DE5"/>
    <w:rsid w:val="009A560C"/>
    <w:rsid w:val="009A56EC"/>
    <w:rsid w:val="009A5910"/>
    <w:rsid w:val="009A61F9"/>
    <w:rsid w:val="009A73BC"/>
    <w:rsid w:val="009A77FC"/>
    <w:rsid w:val="009B0943"/>
    <w:rsid w:val="009B12EE"/>
    <w:rsid w:val="009B3317"/>
    <w:rsid w:val="009B3853"/>
    <w:rsid w:val="009B3B90"/>
    <w:rsid w:val="009B3BCB"/>
    <w:rsid w:val="009B4E89"/>
    <w:rsid w:val="009B50E2"/>
    <w:rsid w:val="009B514F"/>
    <w:rsid w:val="009B6917"/>
    <w:rsid w:val="009B7141"/>
    <w:rsid w:val="009B72D5"/>
    <w:rsid w:val="009B76B0"/>
    <w:rsid w:val="009C0261"/>
    <w:rsid w:val="009C09B4"/>
    <w:rsid w:val="009C0F06"/>
    <w:rsid w:val="009C0F17"/>
    <w:rsid w:val="009C12FD"/>
    <w:rsid w:val="009C15B4"/>
    <w:rsid w:val="009C1B67"/>
    <w:rsid w:val="009C1F11"/>
    <w:rsid w:val="009C20D5"/>
    <w:rsid w:val="009C2ED9"/>
    <w:rsid w:val="009C34C8"/>
    <w:rsid w:val="009C3B9E"/>
    <w:rsid w:val="009C7900"/>
    <w:rsid w:val="009D040E"/>
    <w:rsid w:val="009D1FD5"/>
    <w:rsid w:val="009D2478"/>
    <w:rsid w:val="009D51F6"/>
    <w:rsid w:val="009D567B"/>
    <w:rsid w:val="009E1B0A"/>
    <w:rsid w:val="009E217C"/>
    <w:rsid w:val="009E2960"/>
    <w:rsid w:val="009E2DE0"/>
    <w:rsid w:val="009E389B"/>
    <w:rsid w:val="009E3A3A"/>
    <w:rsid w:val="009E3BD0"/>
    <w:rsid w:val="009E438A"/>
    <w:rsid w:val="009E43CB"/>
    <w:rsid w:val="009E5371"/>
    <w:rsid w:val="009E5728"/>
    <w:rsid w:val="009E656A"/>
    <w:rsid w:val="009E6B6A"/>
    <w:rsid w:val="009E7052"/>
    <w:rsid w:val="009E7D03"/>
    <w:rsid w:val="009E7F6A"/>
    <w:rsid w:val="009E7FA8"/>
    <w:rsid w:val="009F0460"/>
    <w:rsid w:val="009F2272"/>
    <w:rsid w:val="009F2321"/>
    <w:rsid w:val="009F25E8"/>
    <w:rsid w:val="009F27B8"/>
    <w:rsid w:val="009F27C7"/>
    <w:rsid w:val="009F3AB4"/>
    <w:rsid w:val="009F4C15"/>
    <w:rsid w:val="009F6A6A"/>
    <w:rsid w:val="009F7EAE"/>
    <w:rsid w:val="00A010C3"/>
    <w:rsid w:val="00A01CE9"/>
    <w:rsid w:val="00A0314F"/>
    <w:rsid w:val="00A04ED4"/>
    <w:rsid w:val="00A055E0"/>
    <w:rsid w:val="00A05776"/>
    <w:rsid w:val="00A05D52"/>
    <w:rsid w:val="00A05EEC"/>
    <w:rsid w:val="00A06112"/>
    <w:rsid w:val="00A061D7"/>
    <w:rsid w:val="00A06B03"/>
    <w:rsid w:val="00A072BC"/>
    <w:rsid w:val="00A078CB"/>
    <w:rsid w:val="00A109C2"/>
    <w:rsid w:val="00A111C1"/>
    <w:rsid w:val="00A11CE7"/>
    <w:rsid w:val="00A11EE0"/>
    <w:rsid w:val="00A1252C"/>
    <w:rsid w:val="00A126AA"/>
    <w:rsid w:val="00A12D37"/>
    <w:rsid w:val="00A139F5"/>
    <w:rsid w:val="00A13A66"/>
    <w:rsid w:val="00A13FF2"/>
    <w:rsid w:val="00A14953"/>
    <w:rsid w:val="00A14D56"/>
    <w:rsid w:val="00A150C2"/>
    <w:rsid w:val="00A15689"/>
    <w:rsid w:val="00A1575C"/>
    <w:rsid w:val="00A16125"/>
    <w:rsid w:val="00A17189"/>
    <w:rsid w:val="00A17AD0"/>
    <w:rsid w:val="00A20020"/>
    <w:rsid w:val="00A200B9"/>
    <w:rsid w:val="00A201ED"/>
    <w:rsid w:val="00A21083"/>
    <w:rsid w:val="00A22089"/>
    <w:rsid w:val="00A2229D"/>
    <w:rsid w:val="00A22CD9"/>
    <w:rsid w:val="00A232D0"/>
    <w:rsid w:val="00A237FB"/>
    <w:rsid w:val="00A24CA0"/>
    <w:rsid w:val="00A24ECE"/>
    <w:rsid w:val="00A25647"/>
    <w:rsid w:val="00A260FE"/>
    <w:rsid w:val="00A2716C"/>
    <w:rsid w:val="00A27945"/>
    <w:rsid w:val="00A279F2"/>
    <w:rsid w:val="00A30B53"/>
    <w:rsid w:val="00A30CAB"/>
    <w:rsid w:val="00A31294"/>
    <w:rsid w:val="00A314B4"/>
    <w:rsid w:val="00A3160B"/>
    <w:rsid w:val="00A32F3F"/>
    <w:rsid w:val="00A334EA"/>
    <w:rsid w:val="00A348CC"/>
    <w:rsid w:val="00A36943"/>
    <w:rsid w:val="00A370A9"/>
    <w:rsid w:val="00A3749B"/>
    <w:rsid w:val="00A40AE6"/>
    <w:rsid w:val="00A4286B"/>
    <w:rsid w:val="00A436C4"/>
    <w:rsid w:val="00A43F32"/>
    <w:rsid w:val="00A45015"/>
    <w:rsid w:val="00A45048"/>
    <w:rsid w:val="00A476C6"/>
    <w:rsid w:val="00A47A19"/>
    <w:rsid w:val="00A500FC"/>
    <w:rsid w:val="00A503E8"/>
    <w:rsid w:val="00A51065"/>
    <w:rsid w:val="00A510A8"/>
    <w:rsid w:val="00A52142"/>
    <w:rsid w:val="00A52D69"/>
    <w:rsid w:val="00A54729"/>
    <w:rsid w:val="00A5601D"/>
    <w:rsid w:val="00A57C5C"/>
    <w:rsid w:val="00A602FA"/>
    <w:rsid w:val="00A61CBA"/>
    <w:rsid w:val="00A61CC2"/>
    <w:rsid w:val="00A61DAA"/>
    <w:rsid w:val="00A623E2"/>
    <w:rsid w:val="00A63398"/>
    <w:rsid w:val="00A639B5"/>
    <w:rsid w:val="00A63C3C"/>
    <w:rsid w:val="00A63D18"/>
    <w:rsid w:val="00A659C1"/>
    <w:rsid w:val="00A65AF5"/>
    <w:rsid w:val="00A66407"/>
    <w:rsid w:val="00A66EB5"/>
    <w:rsid w:val="00A72C53"/>
    <w:rsid w:val="00A7470A"/>
    <w:rsid w:val="00A74B45"/>
    <w:rsid w:val="00A75B79"/>
    <w:rsid w:val="00A77451"/>
    <w:rsid w:val="00A77764"/>
    <w:rsid w:val="00A77A11"/>
    <w:rsid w:val="00A77A44"/>
    <w:rsid w:val="00A80E33"/>
    <w:rsid w:val="00A8187C"/>
    <w:rsid w:val="00A81B3B"/>
    <w:rsid w:val="00A81F5D"/>
    <w:rsid w:val="00A826BB"/>
    <w:rsid w:val="00A8456E"/>
    <w:rsid w:val="00A84CC1"/>
    <w:rsid w:val="00A84F3A"/>
    <w:rsid w:val="00A8629B"/>
    <w:rsid w:val="00A86A01"/>
    <w:rsid w:val="00A87DAF"/>
    <w:rsid w:val="00A905E8"/>
    <w:rsid w:val="00A90966"/>
    <w:rsid w:val="00A9118B"/>
    <w:rsid w:val="00A91689"/>
    <w:rsid w:val="00A91F6C"/>
    <w:rsid w:val="00A9227E"/>
    <w:rsid w:val="00A92726"/>
    <w:rsid w:val="00A931ED"/>
    <w:rsid w:val="00A94044"/>
    <w:rsid w:val="00A94364"/>
    <w:rsid w:val="00A96893"/>
    <w:rsid w:val="00A97986"/>
    <w:rsid w:val="00AA0634"/>
    <w:rsid w:val="00AA0BE3"/>
    <w:rsid w:val="00AA104F"/>
    <w:rsid w:val="00AA126F"/>
    <w:rsid w:val="00AA161A"/>
    <w:rsid w:val="00AA1678"/>
    <w:rsid w:val="00AA2520"/>
    <w:rsid w:val="00AA3218"/>
    <w:rsid w:val="00AA3A2D"/>
    <w:rsid w:val="00AA3C8C"/>
    <w:rsid w:val="00AA41A8"/>
    <w:rsid w:val="00AA5146"/>
    <w:rsid w:val="00AA655C"/>
    <w:rsid w:val="00AA7A10"/>
    <w:rsid w:val="00AB1206"/>
    <w:rsid w:val="00AB22B3"/>
    <w:rsid w:val="00AB2F25"/>
    <w:rsid w:val="00AB31E9"/>
    <w:rsid w:val="00AB35BC"/>
    <w:rsid w:val="00AB48F3"/>
    <w:rsid w:val="00AB4D11"/>
    <w:rsid w:val="00AB5BBE"/>
    <w:rsid w:val="00AB6401"/>
    <w:rsid w:val="00AB66EF"/>
    <w:rsid w:val="00AB69C2"/>
    <w:rsid w:val="00AB6C7B"/>
    <w:rsid w:val="00AB785E"/>
    <w:rsid w:val="00AB7CF2"/>
    <w:rsid w:val="00AC036C"/>
    <w:rsid w:val="00AC0CF6"/>
    <w:rsid w:val="00AC1055"/>
    <w:rsid w:val="00AC14AE"/>
    <w:rsid w:val="00AC17A4"/>
    <w:rsid w:val="00AC1D1E"/>
    <w:rsid w:val="00AC2446"/>
    <w:rsid w:val="00AC2BD2"/>
    <w:rsid w:val="00AC2C60"/>
    <w:rsid w:val="00AC2F45"/>
    <w:rsid w:val="00AC35F6"/>
    <w:rsid w:val="00AC3613"/>
    <w:rsid w:val="00AC41FA"/>
    <w:rsid w:val="00AC52DE"/>
    <w:rsid w:val="00AC6C2B"/>
    <w:rsid w:val="00AC7CCF"/>
    <w:rsid w:val="00AD2D18"/>
    <w:rsid w:val="00AD36AF"/>
    <w:rsid w:val="00AD3A7A"/>
    <w:rsid w:val="00AD3AB3"/>
    <w:rsid w:val="00AD45BB"/>
    <w:rsid w:val="00AD50AC"/>
    <w:rsid w:val="00AD54CB"/>
    <w:rsid w:val="00AD623C"/>
    <w:rsid w:val="00AD798B"/>
    <w:rsid w:val="00AE016A"/>
    <w:rsid w:val="00AE0308"/>
    <w:rsid w:val="00AE0C09"/>
    <w:rsid w:val="00AE0C0E"/>
    <w:rsid w:val="00AE1B1F"/>
    <w:rsid w:val="00AE2EB4"/>
    <w:rsid w:val="00AE35DE"/>
    <w:rsid w:val="00AE4019"/>
    <w:rsid w:val="00AE4E00"/>
    <w:rsid w:val="00AE545C"/>
    <w:rsid w:val="00AE54CF"/>
    <w:rsid w:val="00AE55B9"/>
    <w:rsid w:val="00AE59A2"/>
    <w:rsid w:val="00AE736A"/>
    <w:rsid w:val="00AE76FD"/>
    <w:rsid w:val="00AF0974"/>
    <w:rsid w:val="00AF0DA2"/>
    <w:rsid w:val="00AF16FF"/>
    <w:rsid w:val="00AF1CD7"/>
    <w:rsid w:val="00AF2136"/>
    <w:rsid w:val="00AF2481"/>
    <w:rsid w:val="00AF2C1E"/>
    <w:rsid w:val="00AF3080"/>
    <w:rsid w:val="00AF36CA"/>
    <w:rsid w:val="00AF3FE8"/>
    <w:rsid w:val="00AF46B3"/>
    <w:rsid w:val="00AF4DB1"/>
    <w:rsid w:val="00AF540A"/>
    <w:rsid w:val="00AF6370"/>
    <w:rsid w:val="00AF65CF"/>
    <w:rsid w:val="00AF7C58"/>
    <w:rsid w:val="00B00BFF"/>
    <w:rsid w:val="00B00D00"/>
    <w:rsid w:val="00B00EF9"/>
    <w:rsid w:val="00B00FAE"/>
    <w:rsid w:val="00B021FE"/>
    <w:rsid w:val="00B030B0"/>
    <w:rsid w:val="00B03B34"/>
    <w:rsid w:val="00B04499"/>
    <w:rsid w:val="00B06B27"/>
    <w:rsid w:val="00B0744B"/>
    <w:rsid w:val="00B074C4"/>
    <w:rsid w:val="00B07E6A"/>
    <w:rsid w:val="00B10346"/>
    <w:rsid w:val="00B10C70"/>
    <w:rsid w:val="00B10CD2"/>
    <w:rsid w:val="00B11DF0"/>
    <w:rsid w:val="00B120E6"/>
    <w:rsid w:val="00B14A66"/>
    <w:rsid w:val="00B15251"/>
    <w:rsid w:val="00B157DF"/>
    <w:rsid w:val="00B15D50"/>
    <w:rsid w:val="00B15D71"/>
    <w:rsid w:val="00B16308"/>
    <w:rsid w:val="00B20F95"/>
    <w:rsid w:val="00B21EF5"/>
    <w:rsid w:val="00B22640"/>
    <w:rsid w:val="00B228B5"/>
    <w:rsid w:val="00B23552"/>
    <w:rsid w:val="00B24690"/>
    <w:rsid w:val="00B252BD"/>
    <w:rsid w:val="00B254EE"/>
    <w:rsid w:val="00B25C74"/>
    <w:rsid w:val="00B25D38"/>
    <w:rsid w:val="00B25E16"/>
    <w:rsid w:val="00B260C4"/>
    <w:rsid w:val="00B26758"/>
    <w:rsid w:val="00B26B32"/>
    <w:rsid w:val="00B302BD"/>
    <w:rsid w:val="00B322DB"/>
    <w:rsid w:val="00B32A08"/>
    <w:rsid w:val="00B33415"/>
    <w:rsid w:val="00B3378B"/>
    <w:rsid w:val="00B337FE"/>
    <w:rsid w:val="00B33F04"/>
    <w:rsid w:val="00B33F67"/>
    <w:rsid w:val="00B34163"/>
    <w:rsid w:val="00B35166"/>
    <w:rsid w:val="00B360D8"/>
    <w:rsid w:val="00B370C0"/>
    <w:rsid w:val="00B37B1B"/>
    <w:rsid w:val="00B37D8A"/>
    <w:rsid w:val="00B37E2B"/>
    <w:rsid w:val="00B42846"/>
    <w:rsid w:val="00B42C74"/>
    <w:rsid w:val="00B43253"/>
    <w:rsid w:val="00B43B95"/>
    <w:rsid w:val="00B44634"/>
    <w:rsid w:val="00B44FDD"/>
    <w:rsid w:val="00B451E3"/>
    <w:rsid w:val="00B45FEC"/>
    <w:rsid w:val="00B466BC"/>
    <w:rsid w:val="00B47421"/>
    <w:rsid w:val="00B507B0"/>
    <w:rsid w:val="00B50B7A"/>
    <w:rsid w:val="00B52519"/>
    <w:rsid w:val="00B53EC8"/>
    <w:rsid w:val="00B5445D"/>
    <w:rsid w:val="00B54E9A"/>
    <w:rsid w:val="00B54E9C"/>
    <w:rsid w:val="00B55386"/>
    <w:rsid w:val="00B56A37"/>
    <w:rsid w:val="00B579FA"/>
    <w:rsid w:val="00B60671"/>
    <w:rsid w:val="00B61DB2"/>
    <w:rsid w:val="00B61EED"/>
    <w:rsid w:val="00B6229C"/>
    <w:rsid w:val="00B62559"/>
    <w:rsid w:val="00B627ED"/>
    <w:rsid w:val="00B62B13"/>
    <w:rsid w:val="00B63701"/>
    <w:rsid w:val="00B63F1D"/>
    <w:rsid w:val="00B65617"/>
    <w:rsid w:val="00B65C07"/>
    <w:rsid w:val="00B66BE1"/>
    <w:rsid w:val="00B6732A"/>
    <w:rsid w:val="00B6752C"/>
    <w:rsid w:val="00B70320"/>
    <w:rsid w:val="00B70CAA"/>
    <w:rsid w:val="00B7178B"/>
    <w:rsid w:val="00B74FC1"/>
    <w:rsid w:val="00B757B4"/>
    <w:rsid w:val="00B75AA5"/>
    <w:rsid w:val="00B76046"/>
    <w:rsid w:val="00B76E78"/>
    <w:rsid w:val="00B771E4"/>
    <w:rsid w:val="00B77522"/>
    <w:rsid w:val="00B77D0D"/>
    <w:rsid w:val="00B80001"/>
    <w:rsid w:val="00B80AE5"/>
    <w:rsid w:val="00B82287"/>
    <w:rsid w:val="00B8255F"/>
    <w:rsid w:val="00B8313D"/>
    <w:rsid w:val="00B83FDB"/>
    <w:rsid w:val="00B84413"/>
    <w:rsid w:val="00B85981"/>
    <w:rsid w:val="00B879C4"/>
    <w:rsid w:val="00B87A61"/>
    <w:rsid w:val="00B87AB2"/>
    <w:rsid w:val="00B900E9"/>
    <w:rsid w:val="00B9065E"/>
    <w:rsid w:val="00B908D1"/>
    <w:rsid w:val="00B91AA6"/>
    <w:rsid w:val="00B91AD4"/>
    <w:rsid w:val="00B91D26"/>
    <w:rsid w:val="00B92AE9"/>
    <w:rsid w:val="00B93215"/>
    <w:rsid w:val="00B93531"/>
    <w:rsid w:val="00B9420B"/>
    <w:rsid w:val="00B94FE1"/>
    <w:rsid w:val="00B960DA"/>
    <w:rsid w:val="00B96650"/>
    <w:rsid w:val="00B97DF1"/>
    <w:rsid w:val="00BA03D0"/>
    <w:rsid w:val="00BA06C6"/>
    <w:rsid w:val="00BA22F5"/>
    <w:rsid w:val="00BA32DD"/>
    <w:rsid w:val="00BA3D81"/>
    <w:rsid w:val="00BA4AEA"/>
    <w:rsid w:val="00BA57AE"/>
    <w:rsid w:val="00BA5F8F"/>
    <w:rsid w:val="00BA6B6F"/>
    <w:rsid w:val="00BA774A"/>
    <w:rsid w:val="00BA7FF6"/>
    <w:rsid w:val="00BB03FD"/>
    <w:rsid w:val="00BB0C46"/>
    <w:rsid w:val="00BB11D5"/>
    <w:rsid w:val="00BB4C4B"/>
    <w:rsid w:val="00BB5135"/>
    <w:rsid w:val="00BB5512"/>
    <w:rsid w:val="00BB55D2"/>
    <w:rsid w:val="00BB5EA4"/>
    <w:rsid w:val="00BB615C"/>
    <w:rsid w:val="00BB646D"/>
    <w:rsid w:val="00BC041B"/>
    <w:rsid w:val="00BC0604"/>
    <w:rsid w:val="00BC09C0"/>
    <w:rsid w:val="00BC0C33"/>
    <w:rsid w:val="00BC2199"/>
    <w:rsid w:val="00BC2F02"/>
    <w:rsid w:val="00BC4A45"/>
    <w:rsid w:val="00BC4C7E"/>
    <w:rsid w:val="00BC6B89"/>
    <w:rsid w:val="00BC6BDC"/>
    <w:rsid w:val="00BC6D6A"/>
    <w:rsid w:val="00BC7DBF"/>
    <w:rsid w:val="00BD0EEB"/>
    <w:rsid w:val="00BD1046"/>
    <w:rsid w:val="00BD1723"/>
    <w:rsid w:val="00BD228D"/>
    <w:rsid w:val="00BD31A0"/>
    <w:rsid w:val="00BD3A5E"/>
    <w:rsid w:val="00BD5C4E"/>
    <w:rsid w:val="00BD5EEB"/>
    <w:rsid w:val="00BD74A1"/>
    <w:rsid w:val="00BE032C"/>
    <w:rsid w:val="00BE1516"/>
    <w:rsid w:val="00BE2585"/>
    <w:rsid w:val="00BE38E9"/>
    <w:rsid w:val="00BE3C6A"/>
    <w:rsid w:val="00BE3DDA"/>
    <w:rsid w:val="00BE62F6"/>
    <w:rsid w:val="00BE6E4A"/>
    <w:rsid w:val="00BE7706"/>
    <w:rsid w:val="00BF0118"/>
    <w:rsid w:val="00BF0BE0"/>
    <w:rsid w:val="00BF0CE2"/>
    <w:rsid w:val="00BF1777"/>
    <w:rsid w:val="00BF1850"/>
    <w:rsid w:val="00BF1AC5"/>
    <w:rsid w:val="00BF20D1"/>
    <w:rsid w:val="00BF28C0"/>
    <w:rsid w:val="00BF3205"/>
    <w:rsid w:val="00BF38FC"/>
    <w:rsid w:val="00BF3975"/>
    <w:rsid w:val="00BF3A35"/>
    <w:rsid w:val="00BF3F95"/>
    <w:rsid w:val="00BF4286"/>
    <w:rsid w:val="00BF4430"/>
    <w:rsid w:val="00BF5932"/>
    <w:rsid w:val="00BF6146"/>
    <w:rsid w:val="00BF68BE"/>
    <w:rsid w:val="00BF6B26"/>
    <w:rsid w:val="00BF7380"/>
    <w:rsid w:val="00C00BBF"/>
    <w:rsid w:val="00C030FE"/>
    <w:rsid w:val="00C034F9"/>
    <w:rsid w:val="00C056AF"/>
    <w:rsid w:val="00C058D8"/>
    <w:rsid w:val="00C05B19"/>
    <w:rsid w:val="00C06062"/>
    <w:rsid w:val="00C06A5C"/>
    <w:rsid w:val="00C108FA"/>
    <w:rsid w:val="00C11016"/>
    <w:rsid w:val="00C13404"/>
    <w:rsid w:val="00C13EAC"/>
    <w:rsid w:val="00C15D72"/>
    <w:rsid w:val="00C15DB7"/>
    <w:rsid w:val="00C17553"/>
    <w:rsid w:val="00C1773D"/>
    <w:rsid w:val="00C17DE0"/>
    <w:rsid w:val="00C209D7"/>
    <w:rsid w:val="00C21170"/>
    <w:rsid w:val="00C21854"/>
    <w:rsid w:val="00C22980"/>
    <w:rsid w:val="00C22B05"/>
    <w:rsid w:val="00C22CF1"/>
    <w:rsid w:val="00C2302B"/>
    <w:rsid w:val="00C245D7"/>
    <w:rsid w:val="00C24E30"/>
    <w:rsid w:val="00C268A9"/>
    <w:rsid w:val="00C269D2"/>
    <w:rsid w:val="00C27A33"/>
    <w:rsid w:val="00C305E7"/>
    <w:rsid w:val="00C30B68"/>
    <w:rsid w:val="00C319E1"/>
    <w:rsid w:val="00C31D2D"/>
    <w:rsid w:val="00C31E53"/>
    <w:rsid w:val="00C31FDC"/>
    <w:rsid w:val="00C32C5F"/>
    <w:rsid w:val="00C33A93"/>
    <w:rsid w:val="00C3581C"/>
    <w:rsid w:val="00C358EC"/>
    <w:rsid w:val="00C35D50"/>
    <w:rsid w:val="00C361DA"/>
    <w:rsid w:val="00C3671B"/>
    <w:rsid w:val="00C36887"/>
    <w:rsid w:val="00C36DB3"/>
    <w:rsid w:val="00C37CC5"/>
    <w:rsid w:val="00C4119D"/>
    <w:rsid w:val="00C415B4"/>
    <w:rsid w:val="00C41AB4"/>
    <w:rsid w:val="00C42254"/>
    <w:rsid w:val="00C4457F"/>
    <w:rsid w:val="00C45376"/>
    <w:rsid w:val="00C45A42"/>
    <w:rsid w:val="00C4603C"/>
    <w:rsid w:val="00C46948"/>
    <w:rsid w:val="00C473CF"/>
    <w:rsid w:val="00C4755C"/>
    <w:rsid w:val="00C506C5"/>
    <w:rsid w:val="00C50713"/>
    <w:rsid w:val="00C510AA"/>
    <w:rsid w:val="00C51581"/>
    <w:rsid w:val="00C51680"/>
    <w:rsid w:val="00C521E4"/>
    <w:rsid w:val="00C5242D"/>
    <w:rsid w:val="00C53BC0"/>
    <w:rsid w:val="00C545FD"/>
    <w:rsid w:val="00C5486E"/>
    <w:rsid w:val="00C548B0"/>
    <w:rsid w:val="00C54B04"/>
    <w:rsid w:val="00C56400"/>
    <w:rsid w:val="00C56671"/>
    <w:rsid w:val="00C578D9"/>
    <w:rsid w:val="00C6094F"/>
    <w:rsid w:val="00C60958"/>
    <w:rsid w:val="00C6105E"/>
    <w:rsid w:val="00C6334D"/>
    <w:rsid w:val="00C635B3"/>
    <w:rsid w:val="00C6436A"/>
    <w:rsid w:val="00C6440A"/>
    <w:rsid w:val="00C64ED3"/>
    <w:rsid w:val="00C661D4"/>
    <w:rsid w:val="00C667CC"/>
    <w:rsid w:val="00C674FF"/>
    <w:rsid w:val="00C67BAF"/>
    <w:rsid w:val="00C67D5F"/>
    <w:rsid w:val="00C71DEC"/>
    <w:rsid w:val="00C72545"/>
    <w:rsid w:val="00C736A9"/>
    <w:rsid w:val="00C73AA6"/>
    <w:rsid w:val="00C73CCE"/>
    <w:rsid w:val="00C758A8"/>
    <w:rsid w:val="00C7731A"/>
    <w:rsid w:val="00C804DA"/>
    <w:rsid w:val="00C806A5"/>
    <w:rsid w:val="00C82450"/>
    <w:rsid w:val="00C826CA"/>
    <w:rsid w:val="00C82799"/>
    <w:rsid w:val="00C82852"/>
    <w:rsid w:val="00C82F53"/>
    <w:rsid w:val="00C8304F"/>
    <w:rsid w:val="00C83C87"/>
    <w:rsid w:val="00C85098"/>
    <w:rsid w:val="00C8551C"/>
    <w:rsid w:val="00C856FD"/>
    <w:rsid w:val="00C85BAF"/>
    <w:rsid w:val="00C85C8F"/>
    <w:rsid w:val="00C8648E"/>
    <w:rsid w:val="00C86A77"/>
    <w:rsid w:val="00C871D8"/>
    <w:rsid w:val="00C871DE"/>
    <w:rsid w:val="00C902C1"/>
    <w:rsid w:val="00C92FEE"/>
    <w:rsid w:val="00C939D7"/>
    <w:rsid w:val="00C93C38"/>
    <w:rsid w:val="00C950C8"/>
    <w:rsid w:val="00C952AB"/>
    <w:rsid w:val="00C961AD"/>
    <w:rsid w:val="00C966B3"/>
    <w:rsid w:val="00CA01EE"/>
    <w:rsid w:val="00CA054E"/>
    <w:rsid w:val="00CA2E7C"/>
    <w:rsid w:val="00CA33BA"/>
    <w:rsid w:val="00CA3DE9"/>
    <w:rsid w:val="00CA401C"/>
    <w:rsid w:val="00CA4551"/>
    <w:rsid w:val="00CA54AC"/>
    <w:rsid w:val="00CA7EC5"/>
    <w:rsid w:val="00CB068F"/>
    <w:rsid w:val="00CB1418"/>
    <w:rsid w:val="00CB2BD8"/>
    <w:rsid w:val="00CB4F2A"/>
    <w:rsid w:val="00CB51B9"/>
    <w:rsid w:val="00CB637B"/>
    <w:rsid w:val="00CB7701"/>
    <w:rsid w:val="00CB79AA"/>
    <w:rsid w:val="00CB7F8B"/>
    <w:rsid w:val="00CC0440"/>
    <w:rsid w:val="00CC0CD4"/>
    <w:rsid w:val="00CC1036"/>
    <w:rsid w:val="00CC1849"/>
    <w:rsid w:val="00CC1E1D"/>
    <w:rsid w:val="00CC1E58"/>
    <w:rsid w:val="00CC2C46"/>
    <w:rsid w:val="00CC3E1B"/>
    <w:rsid w:val="00CC504D"/>
    <w:rsid w:val="00CC7540"/>
    <w:rsid w:val="00CC7FCD"/>
    <w:rsid w:val="00CD10EE"/>
    <w:rsid w:val="00CD19B3"/>
    <w:rsid w:val="00CD34A1"/>
    <w:rsid w:val="00CD3CE3"/>
    <w:rsid w:val="00CD3FF5"/>
    <w:rsid w:val="00CD4919"/>
    <w:rsid w:val="00CD4D2F"/>
    <w:rsid w:val="00CD52A9"/>
    <w:rsid w:val="00CD6FE9"/>
    <w:rsid w:val="00CD7A43"/>
    <w:rsid w:val="00CD7B55"/>
    <w:rsid w:val="00CE0840"/>
    <w:rsid w:val="00CE13C9"/>
    <w:rsid w:val="00CE189E"/>
    <w:rsid w:val="00CE1A05"/>
    <w:rsid w:val="00CE1AF6"/>
    <w:rsid w:val="00CE1E94"/>
    <w:rsid w:val="00CE2203"/>
    <w:rsid w:val="00CE26E4"/>
    <w:rsid w:val="00CE2F93"/>
    <w:rsid w:val="00CE384E"/>
    <w:rsid w:val="00CE506D"/>
    <w:rsid w:val="00CE5C10"/>
    <w:rsid w:val="00CE6281"/>
    <w:rsid w:val="00CE7171"/>
    <w:rsid w:val="00CE7FDF"/>
    <w:rsid w:val="00CF0031"/>
    <w:rsid w:val="00CF00F5"/>
    <w:rsid w:val="00CF04F3"/>
    <w:rsid w:val="00CF093E"/>
    <w:rsid w:val="00CF19D1"/>
    <w:rsid w:val="00CF33BF"/>
    <w:rsid w:val="00CF38FB"/>
    <w:rsid w:val="00CF4A03"/>
    <w:rsid w:val="00CF5683"/>
    <w:rsid w:val="00CF5DD0"/>
    <w:rsid w:val="00CF5F6D"/>
    <w:rsid w:val="00CF616F"/>
    <w:rsid w:val="00CF67E7"/>
    <w:rsid w:val="00CF6CF6"/>
    <w:rsid w:val="00CF6E0F"/>
    <w:rsid w:val="00CF7735"/>
    <w:rsid w:val="00D022CB"/>
    <w:rsid w:val="00D03ACF"/>
    <w:rsid w:val="00D040F2"/>
    <w:rsid w:val="00D04535"/>
    <w:rsid w:val="00D05393"/>
    <w:rsid w:val="00D0683E"/>
    <w:rsid w:val="00D071C1"/>
    <w:rsid w:val="00D07676"/>
    <w:rsid w:val="00D07937"/>
    <w:rsid w:val="00D07A5C"/>
    <w:rsid w:val="00D07DEC"/>
    <w:rsid w:val="00D110F8"/>
    <w:rsid w:val="00D11B75"/>
    <w:rsid w:val="00D12233"/>
    <w:rsid w:val="00D12A09"/>
    <w:rsid w:val="00D13652"/>
    <w:rsid w:val="00D13CDA"/>
    <w:rsid w:val="00D14012"/>
    <w:rsid w:val="00D145F3"/>
    <w:rsid w:val="00D14C41"/>
    <w:rsid w:val="00D15057"/>
    <w:rsid w:val="00D159A3"/>
    <w:rsid w:val="00D15A1A"/>
    <w:rsid w:val="00D15E63"/>
    <w:rsid w:val="00D163D4"/>
    <w:rsid w:val="00D16FB2"/>
    <w:rsid w:val="00D20FF9"/>
    <w:rsid w:val="00D22A49"/>
    <w:rsid w:val="00D23084"/>
    <w:rsid w:val="00D230AF"/>
    <w:rsid w:val="00D232BE"/>
    <w:rsid w:val="00D2352F"/>
    <w:rsid w:val="00D23599"/>
    <w:rsid w:val="00D23D9D"/>
    <w:rsid w:val="00D24024"/>
    <w:rsid w:val="00D24533"/>
    <w:rsid w:val="00D24B43"/>
    <w:rsid w:val="00D261C8"/>
    <w:rsid w:val="00D265CE"/>
    <w:rsid w:val="00D266FB"/>
    <w:rsid w:val="00D27C91"/>
    <w:rsid w:val="00D30C1D"/>
    <w:rsid w:val="00D319A9"/>
    <w:rsid w:val="00D31A1D"/>
    <w:rsid w:val="00D31CF0"/>
    <w:rsid w:val="00D31D7C"/>
    <w:rsid w:val="00D328CD"/>
    <w:rsid w:val="00D32A29"/>
    <w:rsid w:val="00D32F6D"/>
    <w:rsid w:val="00D33822"/>
    <w:rsid w:val="00D33E2F"/>
    <w:rsid w:val="00D344B1"/>
    <w:rsid w:val="00D353B2"/>
    <w:rsid w:val="00D36428"/>
    <w:rsid w:val="00D40C9D"/>
    <w:rsid w:val="00D4204C"/>
    <w:rsid w:val="00D428BA"/>
    <w:rsid w:val="00D43236"/>
    <w:rsid w:val="00D4337B"/>
    <w:rsid w:val="00D4380A"/>
    <w:rsid w:val="00D44785"/>
    <w:rsid w:val="00D46330"/>
    <w:rsid w:val="00D46835"/>
    <w:rsid w:val="00D477D7"/>
    <w:rsid w:val="00D501FC"/>
    <w:rsid w:val="00D51E10"/>
    <w:rsid w:val="00D525DF"/>
    <w:rsid w:val="00D525FE"/>
    <w:rsid w:val="00D52863"/>
    <w:rsid w:val="00D53AD8"/>
    <w:rsid w:val="00D5480E"/>
    <w:rsid w:val="00D54A19"/>
    <w:rsid w:val="00D54B25"/>
    <w:rsid w:val="00D55F88"/>
    <w:rsid w:val="00D569C5"/>
    <w:rsid w:val="00D573C6"/>
    <w:rsid w:val="00D57E69"/>
    <w:rsid w:val="00D60A4F"/>
    <w:rsid w:val="00D60ADC"/>
    <w:rsid w:val="00D61078"/>
    <w:rsid w:val="00D61426"/>
    <w:rsid w:val="00D61E98"/>
    <w:rsid w:val="00D6287F"/>
    <w:rsid w:val="00D633D3"/>
    <w:rsid w:val="00D63763"/>
    <w:rsid w:val="00D64078"/>
    <w:rsid w:val="00D64AB6"/>
    <w:rsid w:val="00D64BAE"/>
    <w:rsid w:val="00D657E7"/>
    <w:rsid w:val="00D65D53"/>
    <w:rsid w:val="00D661E5"/>
    <w:rsid w:val="00D67396"/>
    <w:rsid w:val="00D677EC"/>
    <w:rsid w:val="00D709FA"/>
    <w:rsid w:val="00D71333"/>
    <w:rsid w:val="00D7251C"/>
    <w:rsid w:val="00D734D9"/>
    <w:rsid w:val="00D751FD"/>
    <w:rsid w:val="00D7567B"/>
    <w:rsid w:val="00D75F8B"/>
    <w:rsid w:val="00D76630"/>
    <w:rsid w:val="00D76C40"/>
    <w:rsid w:val="00D77AAF"/>
    <w:rsid w:val="00D80322"/>
    <w:rsid w:val="00D809AE"/>
    <w:rsid w:val="00D80B2F"/>
    <w:rsid w:val="00D80F8F"/>
    <w:rsid w:val="00D81C36"/>
    <w:rsid w:val="00D820FE"/>
    <w:rsid w:val="00D824BE"/>
    <w:rsid w:val="00D82527"/>
    <w:rsid w:val="00D837FE"/>
    <w:rsid w:val="00D83F5F"/>
    <w:rsid w:val="00D84374"/>
    <w:rsid w:val="00D86291"/>
    <w:rsid w:val="00D86A04"/>
    <w:rsid w:val="00D86B5B"/>
    <w:rsid w:val="00D86DCF"/>
    <w:rsid w:val="00D8784B"/>
    <w:rsid w:val="00D87C6A"/>
    <w:rsid w:val="00D901BB"/>
    <w:rsid w:val="00D90C13"/>
    <w:rsid w:val="00D910DD"/>
    <w:rsid w:val="00D9183C"/>
    <w:rsid w:val="00D91D04"/>
    <w:rsid w:val="00D92777"/>
    <w:rsid w:val="00D92A54"/>
    <w:rsid w:val="00D92B86"/>
    <w:rsid w:val="00D93D73"/>
    <w:rsid w:val="00D954A3"/>
    <w:rsid w:val="00D954FF"/>
    <w:rsid w:val="00D95852"/>
    <w:rsid w:val="00D968DF"/>
    <w:rsid w:val="00D97D36"/>
    <w:rsid w:val="00D97E2E"/>
    <w:rsid w:val="00DA1015"/>
    <w:rsid w:val="00DA1AB0"/>
    <w:rsid w:val="00DA1EBF"/>
    <w:rsid w:val="00DA22D9"/>
    <w:rsid w:val="00DA2745"/>
    <w:rsid w:val="00DA33E1"/>
    <w:rsid w:val="00DA4B1E"/>
    <w:rsid w:val="00DA4F4E"/>
    <w:rsid w:val="00DA516C"/>
    <w:rsid w:val="00DA56A3"/>
    <w:rsid w:val="00DA5AF4"/>
    <w:rsid w:val="00DA5B32"/>
    <w:rsid w:val="00DA6473"/>
    <w:rsid w:val="00DA71A9"/>
    <w:rsid w:val="00DA7BC6"/>
    <w:rsid w:val="00DB0167"/>
    <w:rsid w:val="00DB0311"/>
    <w:rsid w:val="00DB0545"/>
    <w:rsid w:val="00DB08E7"/>
    <w:rsid w:val="00DB10A3"/>
    <w:rsid w:val="00DB1A83"/>
    <w:rsid w:val="00DB1B2C"/>
    <w:rsid w:val="00DB1D2B"/>
    <w:rsid w:val="00DB212B"/>
    <w:rsid w:val="00DB3494"/>
    <w:rsid w:val="00DB3889"/>
    <w:rsid w:val="00DB3AE1"/>
    <w:rsid w:val="00DB40D7"/>
    <w:rsid w:val="00DB455C"/>
    <w:rsid w:val="00DB4665"/>
    <w:rsid w:val="00DB584F"/>
    <w:rsid w:val="00DB5A9C"/>
    <w:rsid w:val="00DB611F"/>
    <w:rsid w:val="00DB75BF"/>
    <w:rsid w:val="00DB762B"/>
    <w:rsid w:val="00DB76F1"/>
    <w:rsid w:val="00DB7CD7"/>
    <w:rsid w:val="00DC0A40"/>
    <w:rsid w:val="00DC2530"/>
    <w:rsid w:val="00DC2E73"/>
    <w:rsid w:val="00DC2E83"/>
    <w:rsid w:val="00DC43C8"/>
    <w:rsid w:val="00DC4D24"/>
    <w:rsid w:val="00DC5876"/>
    <w:rsid w:val="00DC6366"/>
    <w:rsid w:val="00DC6A5D"/>
    <w:rsid w:val="00DC7C39"/>
    <w:rsid w:val="00DD09E2"/>
    <w:rsid w:val="00DD0CDE"/>
    <w:rsid w:val="00DD0F96"/>
    <w:rsid w:val="00DD139A"/>
    <w:rsid w:val="00DD1E79"/>
    <w:rsid w:val="00DD1EC1"/>
    <w:rsid w:val="00DD2010"/>
    <w:rsid w:val="00DD29E9"/>
    <w:rsid w:val="00DD2E3C"/>
    <w:rsid w:val="00DD3AF7"/>
    <w:rsid w:val="00DD3B47"/>
    <w:rsid w:val="00DD3C6A"/>
    <w:rsid w:val="00DD3C73"/>
    <w:rsid w:val="00DD4C2C"/>
    <w:rsid w:val="00DD5047"/>
    <w:rsid w:val="00DD66CE"/>
    <w:rsid w:val="00DD7AF8"/>
    <w:rsid w:val="00DE0403"/>
    <w:rsid w:val="00DE056E"/>
    <w:rsid w:val="00DE05D5"/>
    <w:rsid w:val="00DE0603"/>
    <w:rsid w:val="00DE09F0"/>
    <w:rsid w:val="00DE1455"/>
    <w:rsid w:val="00DE1635"/>
    <w:rsid w:val="00DE1FEE"/>
    <w:rsid w:val="00DE2D6C"/>
    <w:rsid w:val="00DE3586"/>
    <w:rsid w:val="00DE3922"/>
    <w:rsid w:val="00DE45CC"/>
    <w:rsid w:val="00DE4FDF"/>
    <w:rsid w:val="00DE51A5"/>
    <w:rsid w:val="00DE5632"/>
    <w:rsid w:val="00DE72C4"/>
    <w:rsid w:val="00DE740D"/>
    <w:rsid w:val="00DE7A5A"/>
    <w:rsid w:val="00DE7C86"/>
    <w:rsid w:val="00DF05D4"/>
    <w:rsid w:val="00DF0BE2"/>
    <w:rsid w:val="00DF0FFD"/>
    <w:rsid w:val="00DF2537"/>
    <w:rsid w:val="00DF2786"/>
    <w:rsid w:val="00DF2E3F"/>
    <w:rsid w:val="00DF3554"/>
    <w:rsid w:val="00DF3B9A"/>
    <w:rsid w:val="00DF4B31"/>
    <w:rsid w:val="00DF5863"/>
    <w:rsid w:val="00DF6C13"/>
    <w:rsid w:val="00DF7A7A"/>
    <w:rsid w:val="00DF7A85"/>
    <w:rsid w:val="00E005A7"/>
    <w:rsid w:val="00E01CCA"/>
    <w:rsid w:val="00E03D7E"/>
    <w:rsid w:val="00E04BD3"/>
    <w:rsid w:val="00E05801"/>
    <w:rsid w:val="00E0780F"/>
    <w:rsid w:val="00E103F9"/>
    <w:rsid w:val="00E118F5"/>
    <w:rsid w:val="00E11BE5"/>
    <w:rsid w:val="00E11BF1"/>
    <w:rsid w:val="00E12E82"/>
    <w:rsid w:val="00E133D9"/>
    <w:rsid w:val="00E13556"/>
    <w:rsid w:val="00E14515"/>
    <w:rsid w:val="00E148A4"/>
    <w:rsid w:val="00E1493D"/>
    <w:rsid w:val="00E152C8"/>
    <w:rsid w:val="00E1530E"/>
    <w:rsid w:val="00E15DAB"/>
    <w:rsid w:val="00E163F8"/>
    <w:rsid w:val="00E200B8"/>
    <w:rsid w:val="00E20D61"/>
    <w:rsid w:val="00E2112C"/>
    <w:rsid w:val="00E22022"/>
    <w:rsid w:val="00E23BED"/>
    <w:rsid w:val="00E242E3"/>
    <w:rsid w:val="00E25470"/>
    <w:rsid w:val="00E259F0"/>
    <w:rsid w:val="00E25BD6"/>
    <w:rsid w:val="00E2637A"/>
    <w:rsid w:val="00E26459"/>
    <w:rsid w:val="00E26F57"/>
    <w:rsid w:val="00E2741D"/>
    <w:rsid w:val="00E27F69"/>
    <w:rsid w:val="00E27FA5"/>
    <w:rsid w:val="00E30A03"/>
    <w:rsid w:val="00E30CB1"/>
    <w:rsid w:val="00E319AB"/>
    <w:rsid w:val="00E31B97"/>
    <w:rsid w:val="00E321A6"/>
    <w:rsid w:val="00E32344"/>
    <w:rsid w:val="00E326F0"/>
    <w:rsid w:val="00E326FF"/>
    <w:rsid w:val="00E329D8"/>
    <w:rsid w:val="00E3465B"/>
    <w:rsid w:val="00E346B3"/>
    <w:rsid w:val="00E37134"/>
    <w:rsid w:val="00E377BA"/>
    <w:rsid w:val="00E379D4"/>
    <w:rsid w:val="00E407B4"/>
    <w:rsid w:val="00E40AD5"/>
    <w:rsid w:val="00E40CFB"/>
    <w:rsid w:val="00E410C4"/>
    <w:rsid w:val="00E4168A"/>
    <w:rsid w:val="00E4176C"/>
    <w:rsid w:val="00E41B4B"/>
    <w:rsid w:val="00E421F4"/>
    <w:rsid w:val="00E425D7"/>
    <w:rsid w:val="00E42843"/>
    <w:rsid w:val="00E43916"/>
    <w:rsid w:val="00E43966"/>
    <w:rsid w:val="00E43CB3"/>
    <w:rsid w:val="00E43DB7"/>
    <w:rsid w:val="00E43F9E"/>
    <w:rsid w:val="00E450F4"/>
    <w:rsid w:val="00E45637"/>
    <w:rsid w:val="00E45B0E"/>
    <w:rsid w:val="00E464C6"/>
    <w:rsid w:val="00E47019"/>
    <w:rsid w:val="00E473A5"/>
    <w:rsid w:val="00E477D6"/>
    <w:rsid w:val="00E47843"/>
    <w:rsid w:val="00E50CB4"/>
    <w:rsid w:val="00E51D4F"/>
    <w:rsid w:val="00E51DBD"/>
    <w:rsid w:val="00E52FD9"/>
    <w:rsid w:val="00E53445"/>
    <w:rsid w:val="00E53779"/>
    <w:rsid w:val="00E53DCD"/>
    <w:rsid w:val="00E547A7"/>
    <w:rsid w:val="00E54C9A"/>
    <w:rsid w:val="00E5566E"/>
    <w:rsid w:val="00E55ED5"/>
    <w:rsid w:val="00E5703E"/>
    <w:rsid w:val="00E57531"/>
    <w:rsid w:val="00E5766F"/>
    <w:rsid w:val="00E57BE2"/>
    <w:rsid w:val="00E6047D"/>
    <w:rsid w:val="00E60A7B"/>
    <w:rsid w:val="00E60DA7"/>
    <w:rsid w:val="00E619AC"/>
    <w:rsid w:val="00E62F22"/>
    <w:rsid w:val="00E65438"/>
    <w:rsid w:val="00E65A78"/>
    <w:rsid w:val="00E65DF4"/>
    <w:rsid w:val="00E661BD"/>
    <w:rsid w:val="00E664E5"/>
    <w:rsid w:val="00E671CC"/>
    <w:rsid w:val="00E7187E"/>
    <w:rsid w:val="00E71A2E"/>
    <w:rsid w:val="00E71D9D"/>
    <w:rsid w:val="00E7306A"/>
    <w:rsid w:val="00E733A2"/>
    <w:rsid w:val="00E74DF0"/>
    <w:rsid w:val="00E75981"/>
    <w:rsid w:val="00E76129"/>
    <w:rsid w:val="00E76163"/>
    <w:rsid w:val="00E769DD"/>
    <w:rsid w:val="00E77585"/>
    <w:rsid w:val="00E8073E"/>
    <w:rsid w:val="00E80A68"/>
    <w:rsid w:val="00E82719"/>
    <w:rsid w:val="00E8281D"/>
    <w:rsid w:val="00E828A3"/>
    <w:rsid w:val="00E82EB7"/>
    <w:rsid w:val="00E8363E"/>
    <w:rsid w:val="00E83B2C"/>
    <w:rsid w:val="00E83D08"/>
    <w:rsid w:val="00E83F13"/>
    <w:rsid w:val="00E85D52"/>
    <w:rsid w:val="00E85DA8"/>
    <w:rsid w:val="00E85DC0"/>
    <w:rsid w:val="00E87D82"/>
    <w:rsid w:val="00E919C9"/>
    <w:rsid w:val="00E92213"/>
    <w:rsid w:val="00E92D01"/>
    <w:rsid w:val="00E92EF2"/>
    <w:rsid w:val="00E933B1"/>
    <w:rsid w:val="00E93640"/>
    <w:rsid w:val="00E93D78"/>
    <w:rsid w:val="00E940E7"/>
    <w:rsid w:val="00E94115"/>
    <w:rsid w:val="00E94697"/>
    <w:rsid w:val="00E947AA"/>
    <w:rsid w:val="00E94AE2"/>
    <w:rsid w:val="00E9638E"/>
    <w:rsid w:val="00E9699B"/>
    <w:rsid w:val="00E96DA5"/>
    <w:rsid w:val="00E96DEB"/>
    <w:rsid w:val="00E9700B"/>
    <w:rsid w:val="00E97200"/>
    <w:rsid w:val="00E973FB"/>
    <w:rsid w:val="00E978FF"/>
    <w:rsid w:val="00EA0700"/>
    <w:rsid w:val="00EA0A6D"/>
    <w:rsid w:val="00EA0D9D"/>
    <w:rsid w:val="00EA0FB5"/>
    <w:rsid w:val="00EA1B55"/>
    <w:rsid w:val="00EA1FC6"/>
    <w:rsid w:val="00EA23BB"/>
    <w:rsid w:val="00EA2A7B"/>
    <w:rsid w:val="00EA2BAE"/>
    <w:rsid w:val="00EA2EA2"/>
    <w:rsid w:val="00EA2F87"/>
    <w:rsid w:val="00EA48EA"/>
    <w:rsid w:val="00EA50E6"/>
    <w:rsid w:val="00EA5B90"/>
    <w:rsid w:val="00EA5C2C"/>
    <w:rsid w:val="00EA6699"/>
    <w:rsid w:val="00EA670B"/>
    <w:rsid w:val="00EB0332"/>
    <w:rsid w:val="00EB33E3"/>
    <w:rsid w:val="00EB34C9"/>
    <w:rsid w:val="00EB4049"/>
    <w:rsid w:val="00EB437F"/>
    <w:rsid w:val="00EB456F"/>
    <w:rsid w:val="00EB4735"/>
    <w:rsid w:val="00EB4BA5"/>
    <w:rsid w:val="00EB5137"/>
    <w:rsid w:val="00EB6333"/>
    <w:rsid w:val="00EB6EF1"/>
    <w:rsid w:val="00EC04F3"/>
    <w:rsid w:val="00EC050D"/>
    <w:rsid w:val="00EC0DCC"/>
    <w:rsid w:val="00EC261B"/>
    <w:rsid w:val="00EC3018"/>
    <w:rsid w:val="00EC4149"/>
    <w:rsid w:val="00EC50FE"/>
    <w:rsid w:val="00EC5618"/>
    <w:rsid w:val="00EC570D"/>
    <w:rsid w:val="00EC57F8"/>
    <w:rsid w:val="00EC5B18"/>
    <w:rsid w:val="00ED02B2"/>
    <w:rsid w:val="00ED2516"/>
    <w:rsid w:val="00ED2DF5"/>
    <w:rsid w:val="00ED30E7"/>
    <w:rsid w:val="00ED3CFF"/>
    <w:rsid w:val="00ED4576"/>
    <w:rsid w:val="00ED5840"/>
    <w:rsid w:val="00ED5BC0"/>
    <w:rsid w:val="00ED623D"/>
    <w:rsid w:val="00ED67A7"/>
    <w:rsid w:val="00ED67FA"/>
    <w:rsid w:val="00ED6849"/>
    <w:rsid w:val="00ED7344"/>
    <w:rsid w:val="00ED76B0"/>
    <w:rsid w:val="00ED79AF"/>
    <w:rsid w:val="00EE1392"/>
    <w:rsid w:val="00EE1BD6"/>
    <w:rsid w:val="00EE2608"/>
    <w:rsid w:val="00EE2758"/>
    <w:rsid w:val="00EE5CDF"/>
    <w:rsid w:val="00EE5F2D"/>
    <w:rsid w:val="00EE7888"/>
    <w:rsid w:val="00EF0080"/>
    <w:rsid w:val="00EF2941"/>
    <w:rsid w:val="00EF45A0"/>
    <w:rsid w:val="00EF5601"/>
    <w:rsid w:val="00EF5774"/>
    <w:rsid w:val="00EF579D"/>
    <w:rsid w:val="00EF61E3"/>
    <w:rsid w:val="00EF657A"/>
    <w:rsid w:val="00EF7F59"/>
    <w:rsid w:val="00F002B3"/>
    <w:rsid w:val="00F00501"/>
    <w:rsid w:val="00F00891"/>
    <w:rsid w:val="00F01675"/>
    <w:rsid w:val="00F01BC2"/>
    <w:rsid w:val="00F02C4E"/>
    <w:rsid w:val="00F050AE"/>
    <w:rsid w:val="00F0561E"/>
    <w:rsid w:val="00F05A25"/>
    <w:rsid w:val="00F05DA6"/>
    <w:rsid w:val="00F05E3C"/>
    <w:rsid w:val="00F07109"/>
    <w:rsid w:val="00F078A7"/>
    <w:rsid w:val="00F078FA"/>
    <w:rsid w:val="00F07A94"/>
    <w:rsid w:val="00F10B2C"/>
    <w:rsid w:val="00F11F97"/>
    <w:rsid w:val="00F12DEE"/>
    <w:rsid w:val="00F1373D"/>
    <w:rsid w:val="00F14A89"/>
    <w:rsid w:val="00F16528"/>
    <w:rsid w:val="00F17670"/>
    <w:rsid w:val="00F209DE"/>
    <w:rsid w:val="00F214EE"/>
    <w:rsid w:val="00F21898"/>
    <w:rsid w:val="00F22AEF"/>
    <w:rsid w:val="00F22CEA"/>
    <w:rsid w:val="00F2310A"/>
    <w:rsid w:val="00F23B48"/>
    <w:rsid w:val="00F241CD"/>
    <w:rsid w:val="00F247F5"/>
    <w:rsid w:val="00F25278"/>
    <w:rsid w:val="00F25B3B"/>
    <w:rsid w:val="00F26096"/>
    <w:rsid w:val="00F2664D"/>
    <w:rsid w:val="00F269BE"/>
    <w:rsid w:val="00F27428"/>
    <w:rsid w:val="00F30384"/>
    <w:rsid w:val="00F30C76"/>
    <w:rsid w:val="00F31652"/>
    <w:rsid w:val="00F32B2A"/>
    <w:rsid w:val="00F332A8"/>
    <w:rsid w:val="00F337CF"/>
    <w:rsid w:val="00F33AC0"/>
    <w:rsid w:val="00F34380"/>
    <w:rsid w:val="00F373AE"/>
    <w:rsid w:val="00F37716"/>
    <w:rsid w:val="00F377DB"/>
    <w:rsid w:val="00F37A61"/>
    <w:rsid w:val="00F37E39"/>
    <w:rsid w:val="00F4166F"/>
    <w:rsid w:val="00F41D37"/>
    <w:rsid w:val="00F42ECD"/>
    <w:rsid w:val="00F43870"/>
    <w:rsid w:val="00F43BED"/>
    <w:rsid w:val="00F444A8"/>
    <w:rsid w:val="00F45186"/>
    <w:rsid w:val="00F45A55"/>
    <w:rsid w:val="00F46B22"/>
    <w:rsid w:val="00F47839"/>
    <w:rsid w:val="00F502A2"/>
    <w:rsid w:val="00F50A52"/>
    <w:rsid w:val="00F50DB4"/>
    <w:rsid w:val="00F51D8A"/>
    <w:rsid w:val="00F52152"/>
    <w:rsid w:val="00F524D8"/>
    <w:rsid w:val="00F527FC"/>
    <w:rsid w:val="00F52E74"/>
    <w:rsid w:val="00F53C55"/>
    <w:rsid w:val="00F53D4D"/>
    <w:rsid w:val="00F53EA0"/>
    <w:rsid w:val="00F5438C"/>
    <w:rsid w:val="00F5476A"/>
    <w:rsid w:val="00F55DA2"/>
    <w:rsid w:val="00F56B2D"/>
    <w:rsid w:val="00F5702F"/>
    <w:rsid w:val="00F60337"/>
    <w:rsid w:val="00F61488"/>
    <w:rsid w:val="00F614E9"/>
    <w:rsid w:val="00F61CD5"/>
    <w:rsid w:val="00F63398"/>
    <w:rsid w:val="00F6380A"/>
    <w:rsid w:val="00F63CE6"/>
    <w:rsid w:val="00F641DE"/>
    <w:rsid w:val="00F64350"/>
    <w:rsid w:val="00F64392"/>
    <w:rsid w:val="00F64B9F"/>
    <w:rsid w:val="00F64CB2"/>
    <w:rsid w:val="00F653A0"/>
    <w:rsid w:val="00F668ED"/>
    <w:rsid w:val="00F66A28"/>
    <w:rsid w:val="00F6716C"/>
    <w:rsid w:val="00F704C9"/>
    <w:rsid w:val="00F70902"/>
    <w:rsid w:val="00F70A1A"/>
    <w:rsid w:val="00F70C4D"/>
    <w:rsid w:val="00F70F8B"/>
    <w:rsid w:val="00F713A3"/>
    <w:rsid w:val="00F7216A"/>
    <w:rsid w:val="00F72F67"/>
    <w:rsid w:val="00F73084"/>
    <w:rsid w:val="00F7358D"/>
    <w:rsid w:val="00F73BAA"/>
    <w:rsid w:val="00F74F3F"/>
    <w:rsid w:val="00F7580C"/>
    <w:rsid w:val="00F76501"/>
    <w:rsid w:val="00F769F7"/>
    <w:rsid w:val="00F76A96"/>
    <w:rsid w:val="00F775B2"/>
    <w:rsid w:val="00F77A1D"/>
    <w:rsid w:val="00F77F24"/>
    <w:rsid w:val="00F80793"/>
    <w:rsid w:val="00F807A2"/>
    <w:rsid w:val="00F81C25"/>
    <w:rsid w:val="00F82284"/>
    <w:rsid w:val="00F824B5"/>
    <w:rsid w:val="00F82A57"/>
    <w:rsid w:val="00F82D09"/>
    <w:rsid w:val="00F83557"/>
    <w:rsid w:val="00F85478"/>
    <w:rsid w:val="00F85D45"/>
    <w:rsid w:val="00F86102"/>
    <w:rsid w:val="00F862EA"/>
    <w:rsid w:val="00F87C44"/>
    <w:rsid w:val="00F911CB"/>
    <w:rsid w:val="00F9127E"/>
    <w:rsid w:val="00F915BE"/>
    <w:rsid w:val="00F91701"/>
    <w:rsid w:val="00F91A3A"/>
    <w:rsid w:val="00F922C0"/>
    <w:rsid w:val="00F925D3"/>
    <w:rsid w:val="00F928BE"/>
    <w:rsid w:val="00F92CB0"/>
    <w:rsid w:val="00F9304D"/>
    <w:rsid w:val="00F93160"/>
    <w:rsid w:val="00F93322"/>
    <w:rsid w:val="00F94D7F"/>
    <w:rsid w:val="00F95C6A"/>
    <w:rsid w:val="00F95D39"/>
    <w:rsid w:val="00F96BB8"/>
    <w:rsid w:val="00F97196"/>
    <w:rsid w:val="00F975DC"/>
    <w:rsid w:val="00F97D95"/>
    <w:rsid w:val="00FA00A6"/>
    <w:rsid w:val="00FA0443"/>
    <w:rsid w:val="00FA0AB4"/>
    <w:rsid w:val="00FA0C7B"/>
    <w:rsid w:val="00FA0FE7"/>
    <w:rsid w:val="00FA14FD"/>
    <w:rsid w:val="00FA1998"/>
    <w:rsid w:val="00FA1A5E"/>
    <w:rsid w:val="00FA229A"/>
    <w:rsid w:val="00FA22A1"/>
    <w:rsid w:val="00FA260A"/>
    <w:rsid w:val="00FA315F"/>
    <w:rsid w:val="00FA461C"/>
    <w:rsid w:val="00FA60D1"/>
    <w:rsid w:val="00FA6904"/>
    <w:rsid w:val="00FA74E0"/>
    <w:rsid w:val="00FA754D"/>
    <w:rsid w:val="00FB03C9"/>
    <w:rsid w:val="00FB0CA8"/>
    <w:rsid w:val="00FB0EA7"/>
    <w:rsid w:val="00FB18FB"/>
    <w:rsid w:val="00FB2A4E"/>
    <w:rsid w:val="00FB3525"/>
    <w:rsid w:val="00FB4A5A"/>
    <w:rsid w:val="00FB514D"/>
    <w:rsid w:val="00FB554C"/>
    <w:rsid w:val="00FB5C3C"/>
    <w:rsid w:val="00FB6410"/>
    <w:rsid w:val="00FB6468"/>
    <w:rsid w:val="00FB7464"/>
    <w:rsid w:val="00FC1230"/>
    <w:rsid w:val="00FC186E"/>
    <w:rsid w:val="00FC1CA6"/>
    <w:rsid w:val="00FC1F74"/>
    <w:rsid w:val="00FC37B3"/>
    <w:rsid w:val="00FC3920"/>
    <w:rsid w:val="00FC3F81"/>
    <w:rsid w:val="00FC4720"/>
    <w:rsid w:val="00FC52B3"/>
    <w:rsid w:val="00FC54F5"/>
    <w:rsid w:val="00FC67CA"/>
    <w:rsid w:val="00FC6A86"/>
    <w:rsid w:val="00FC745D"/>
    <w:rsid w:val="00FC7889"/>
    <w:rsid w:val="00FD10C0"/>
    <w:rsid w:val="00FD1B3F"/>
    <w:rsid w:val="00FD1E0E"/>
    <w:rsid w:val="00FD28A8"/>
    <w:rsid w:val="00FD2DE0"/>
    <w:rsid w:val="00FD3236"/>
    <w:rsid w:val="00FD413D"/>
    <w:rsid w:val="00FD4CD7"/>
    <w:rsid w:val="00FD52A5"/>
    <w:rsid w:val="00FD76F6"/>
    <w:rsid w:val="00FD7AE0"/>
    <w:rsid w:val="00FE0578"/>
    <w:rsid w:val="00FE1D10"/>
    <w:rsid w:val="00FE1DEA"/>
    <w:rsid w:val="00FE1E67"/>
    <w:rsid w:val="00FE259C"/>
    <w:rsid w:val="00FE2A24"/>
    <w:rsid w:val="00FE309B"/>
    <w:rsid w:val="00FE3148"/>
    <w:rsid w:val="00FE32F4"/>
    <w:rsid w:val="00FE3339"/>
    <w:rsid w:val="00FE435A"/>
    <w:rsid w:val="00FE4CC8"/>
    <w:rsid w:val="00FE4D7B"/>
    <w:rsid w:val="00FE58F1"/>
    <w:rsid w:val="00FE5C50"/>
    <w:rsid w:val="00FE63B9"/>
    <w:rsid w:val="00FE7153"/>
    <w:rsid w:val="00FE7215"/>
    <w:rsid w:val="00FF2728"/>
    <w:rsid w:val="00FF2824"/>
    <w:rsid w:val="00FF2F40"/>
    <w:rsid w:val="00FF45E7"/>
    <w:rsid w:val="00FF4681"/>
    <w:rsid w:val="00FF4D4C"/>
    <w:rsid w:val="00FF52E9"/>
    <w:rsid w:val="00FF53AE"/>
    <w:rsid w:val="00FF59BF"/>
    <w:rsid w:val="00FF5F04"/>
    <w:rsid w:val="00FF6C23"/>
    <w:rsid w:val="00FF6F58"/>
    <w:rsid w:val="00FF734D"/>
    <w:rsid w:val="00FF78F9"/>
    <w:rsid w:val="0141E4AC"/>
    <w:rsid w:val="01660259"/>
    <w:rsid w:val="017B980C"/>
    <w:rsid w:val="017E3B03"/>
    <w:rsid w:val="019915D4"/>
    <w:rsid w:val="01B114EA"/>
    <w:rsid w:val="01D3FE3D"/>
    <w:rsid w:val="01F78EE9"/>
    <w:rsid w:val="0214B9B0"/>
    <w:rsid w:val="0214E9E2"/>
    <w:rsid w:val="023C50A7"/>
    <w:rsid w:val="0271466E"/>
    <w:rsid w:val="029E4359"/>
    <w:rsid w:val="0313640A"/>
    <w:rsid w:val="0321B801"/>
    <w:rsid w:val="03B4CDC6"/>
    <w:rsid w:val="03CD3B80"/>
    <w:rsid w:val="03EFC1A6"/>
    <w:rsid w:val="049029C1"/>
    <w:rsid w:val="04BE704D"/>
    <w:rsid w:val="04DEEF5F"/>
    <w:rsid w:val="055CA9BA"/>
    <w:rsid w:val="057D16C6"/>
    <w:rsid w:val="05828735"/>
    <w:rsid w:val="05A4D64A"/>
    <w:rsid w:val="05B02799"/>
    <w:rsid w:val="05C64025"/>
    <w:rsid w:val="05E564F7"/>
    <w:rsid w:val="061E9AE3"/>
    <w:rsid w:val="0654F258"/>
    <w:rsid w:val="06761986"/>
    <w:rsid w:val="06A1174D"/>
    <w:rsid w:val="06D7D81C"/>
    <w:rsid w:val="06DC42AE"/>
    <w:rsid w:val="06EBDCEC"/>
    <w:rsid w:val="082B74AC"/>
    <w:rsid w:val="0874E83A"/>
    <w:rsid w:val="08945765"/>
    <w:rsid w:val="093DE86F"/>
    <w:rsid w:val="09564624"/>
    <w:rsid w:val="09C4FAB2"/>
    <w:rsid w:val="0A0BFEE9"/>
    <w:rsid w:val="0A955C99"/>
    <w:rsid w:val="0ABD36E3"/>
    <w:rsid w:val="0B416905"/>
    <w:rsid w:val="0B868101"/>
    <w:rsid w:val="0BAD1B82"/>
    <w:rsid w:val="0C02F1CD"/>
    <w:rsid w:val="0C3A30CE"/>
    <w:rsid w:val="0C4E5B8C"/>
    <w:rsid w:val="0C8DD2E2"/>
    <w:rsid w:val="0CC88AAD"/>
    <w:rsid w:val="0D21E307"/>
    <w:rsid w:val="0D83AA52"/>
    <w:rsid w:val="0D8A3730"/>
    <w:rsid w:val="0D90C3E9"/>
    <w:rsid w:val="0D90EBDC"/>
    <w:rsid w:val="0DB43DAC"/>
    <w:rsid w:val="0E173378"/>
    <w:rsid w:val="0E40031B"/>
    <w:rsid w:val="0E88F417"/>
    <w:rsid w:val="0ED15377"/>
    <w:rsid w:val="0EFE1631"/>
    <w:rsid w:val="0F0DEC05"/>
    <w:rsid w:val="0F11E2AF"/>
    <w:rsid w:val="0F5838AD"/>
    <w:rsid w:val="0FFD72CD"/>
    <w:rsid w:val="0FFE2706"/>
    <w:rsid w:val="100E5EA2"/>
    <w:rsid w:val="10919CB8"/>
    <w:rsid w:val="10953BF7"/>
    <w:rsid w:val="10B9E014"/>
    <w:rsid w:val="1172814A"/>
    <w:rsid w:val="11870687"/>
    <w:rsid w:val="121124DC"/>
    <w:rsid w:val="122E887F"/>
    <w:rsid w:val="12326762"/>
    <w:rsid w:val="123B2BBF"/>
    <w:rsid w:val="123BE22E"/>
    <w:rsid w:val="1276BA0D"/>
    <w:rsid w:val="12B46547"/>
    <w:rsid w:val="12C1F0BA"/>
    <w:rsid w:val="13537C17"/>
    <w:rsid w:val="135CD13F"/>
    <w:rsid w:val="137F44BE"/>
    <w:rsid w:val="13B713D6"/>
    <w:rsid w:val="13FF6520"/>
    <w:rsid w:val="1422B3F6"/>
    <w:rsid w:val="14432857"/>
    <w:rsid w:val="14A9DA0B"/>
    <w:rsid w:val="14DD380A"/>
    <w:rsid w:val="1532A707"/>
    <w:rsid w:val="15F9AD29"/>
    <w:rsid w:val="16023FEC"/>
    <w:rsid w:val="162BD630"/>
    <w:rsid w:val="16676BBC"/>
    <w:rsid w:val="168715E2"/>
    <w:rsid w:val="16ED8116"/>
    <w:rsid w:val="171A7626"/>
    <w:rsid w:val="17B774A4"/>
    <w:rsid w:val="18205985"/>
    <w:rsid w:val="18638F48"/>
    <w:rsid w:val="18802741"/>
    <w:rsid w:val="18C1F0C7"/>
    <w:rsid w:val="18CCD4EE"/>
    <w:rsid w:val="191532A4"/>
    <w:rsid w:val="192008FD"/>
    <w:rsid w:val="192BCFA4"/>
    <w:rsid w:val="192F15E6"/>
    <w:rsid w:val="19382F1D"/>
    <w:rsid w:val="19BEABC1"/>
    <w:rsid w:val="1A318F8B"/>
    <w:rsid w:val="1A3892CC"/>
    <w:rsid w:val="1A7F645C"/>
    <w:rsid w:val="1A860B56"/>
    <w:rsid w:val="1A98607C"/>
    <w:rsid w:val="1A9B9B1B"/>
    <w:rsid w:val="1AB0CD02"/>
    <w:rsid w:val="1AF4C39C"/>
    <w:rsid w:val="1AFF669A"/>
    <w:rsid w:val="1B313C3A"/>
    <w:rsid w:val="1BC69B4A"/>
    <w:rsid w:val="1D19917B"/>
    <w:rsid w:val="1D2AD4C9"/>
    <w:rsid w:val="1D50BE5F"/>
    <w:rsid w:val="1E025451"/>
    <w:rsid w:val="1E1F89FA"/>
    <w:rsid w:val="1E595BD8"/>
    <w:rsid w:val="1E61A6FE"/>
    <w:rsid w:val="1F071961"/>
    <w:rsid w:val="1F6DA729"/>
    <w:rsid w:val="1FE9C118"/>
    <w:rsid w:val="201D031E"/>
    <w:rsid w:val="205466F9"/>
    <w:rsid w:val="206F0B6E"/>
    <w:rsid w:val="2160D35A"/>
    <w:rsid w:val="219EC575"/>
    <w:rsid w:val="21E98EE2"/>
    <w:rsid w:val="2200D672"/>
    <w:rsid w:val="2219540B"/>
    <w:rsid w:val="2271B1B1"/>
    <w:rsid w:val="22EF1BD0"/>
    <w:rsid w:val="231DED48"/>
    <w:rsid w:val="235F6C04"/>
    <w:rsid w:val="2362EAE7"/>
    <w:rsid w:val="239A696F"/>
    <w:rsid w:val="23A9F1B4"/>
    <w:rsid w:val="23B28BF0"/>
    <w:rsid w:val="242CFFDD"/>
    <w:rsid w:val="242F6CCE"/>
    <w:rsid w:val="24EA8042"/>
    <w:rsid w:val="24FC49AD"/>
    <w:rsid w:val="25745FA6"/>
    <w:rsid w:val="25975C7D"/>
    <w:rsid w:val="2603405C"/>
    <w:rsid w:val="260848CC"/>
    <w:rsid w:val="260B3317"/>
    <w:rsid w:val="2650A938"/>
    <w:rsid w:val="2699A053"/>
    <w:rsid w:val="270A9C4D"/>
    <w:rsid w:val="27566A31"/>
    <w:rsid w:val="27699E58"/>
    <w:rsid w:val="27987E3F"/>
    <w:rsid w:val="27CE59C6"/>
    <w:rsid w:val="28067A12"/>
    <w:rsid w:val="287B0B34"/>
    <w:rsid w:val="2886F614"/>
    <w:rsid w:val="28887907"/>
    <w:rsid w:val="28AEEAA3"/>
    <w:rsid w:val="28B56411"/>
    <w:rsid w:val="28D36D40"/>
    <w:rsid w:val="2915B379"/>
    <w:rsid w:val="293FD7A5"/>
    <w:rsid w:val="296DEEC5"/>
    <w:rsid w:val="29BFBDB7"/>
    <w:rsid w:val="2A372280"/>
    <w:rsid w:val="2B3A6699"/>
    <w:rsid w:val="2B4F46DD"/>
    <w:rsid w:val="2B808802"/>
    <w:rsid w:val="2C22F755"/>
    <w:rsid w:val="2C4C5BF6"/>
    <w:rsid w:val="2C64C018"/>
    <w:rsid w:val="2CCD0087"/>
    <w:rsid w:val="2DD42678"/>
    <w:rsid w:val="2DDB42C9"/>
    <w:rsid w:val="2E1C0568"/>
    <w:rsid w:val="2F0A3C23"/>
    <w:rsid w:val="309B6852"/>
    <w:rsid w:val="30B83092"/>
    <w:rsid w:val="313DA0A0"/>
    <w:rsid w:val="31E8CA79"/>
    <w:rsid w:val="321D4FB2"/>
    <w:rsid w:val="3255B882"/>
    <w:rsid w:val="32BE6454"/>
    <w:rsid w:val="330403F4"/>
    <w:rsid w:val="33155999"/>
    <w:rsid w:val="33C36247"/>
    <w:rsid w:val="346B754B"/>
    <w:rsid w:val="34766103"/>
    <w:rsid w:val="34906F21"/>
    <w:rsid w:val="34A80F77"/>
    <w:rsid w:val="34BD1CB5"/>
    <w:rsid w:val="34CCC8D0"/>
    <w:rsid w:val="35573901"/>
    <w:rsid w:val="35CAFDEF"/>
    <w:rsid w:val="35DCF856"/>
    <w:rsid w:val="36851862"/>
    <w:rsid w:val="37168F1D"/>
    <w:rsid w:val="3725512F"/>
    <w:rsid w:val="37580A94"/>
    <w:rsid w:val="378C6F3A"/>
    <w:rsid w:val="381D5022"/>
    <w:rsid w:val="383D9B1D"/>
    <w:rsid w:val="386E20F6"/>
    <w:rsid w:val="38B5387A"/>
    <w:rsid w:val="38EC98B4"/>
    <w:rsid w:val="392D2D53"/>
    <w:rsid w:val="3933D7B4"/>
    <w:rsid w:val="39A3D5E9"/>
    <w:rsid w:val="39B24CBD"/>
    <w:rsid w:val="39D11A34"/>
    <w:rsid w:val="39D90265"/>
    <w:rsid w:val="3A020B18"/>
    <w:rsid w:val="3A67C90D"/>
    <w:rsid w:val="3A69F64D"/>
    <w:rsid w:val="3AA724D3"/>
    <w:rsid w:val="3ACD374A"/>
    <w:rsid w:val="3BD1A237"/>
    <w:rsid w:val="3C0F0AE3"/>
    <w:rsid w:val="3C57EDCA"/>
    <w:rsid w:val="3C89DD1D"/>
    <w:rsid w:val="3CA88B3E"/>
    <w:rsid w:val="3CB8BD90"/>
    <w:rsid w:val="3CC8CF7B"/>
    <w:rsid w:val="3CF95257"/>
    <w:rsid w:val="3D36B254"/>
    <w:rsid w:val="3D3C31EB"/>
    <w:rsid w:val="3D591B35"/>
    <w:rsid w:val="3D7FB43A"/>
    <w:rsid w:val="3DC89B6F"/>
    <w:rsid w:val="3DF2AECA"/>
    <w:rsid w:val="3E14A4D8"/>
    <w:rsid w:val="3E2EFB60"/>
    <w:rsid w:val="3E98AEEB"/>
    <w:rsid w:val="3EE4F1A8"/>
    <w:rsid w:val="3FE3E848"/>
    <w:rsid w:val="3FF42B2C"/>
    <w:rsid w:val="3FFCD284"/>
    <w:rsid w:val="419C75C2"/>
    <w:rsid w:val="41B5A7C7"/>
    <w:rsid w:val="422F4689"/>
    <w:rsid w:val="425FA1A7"/>
    <w:rsid w:val="427D3D5D"/>
    <w:rsid w:val="43185B2A"/>
    <w:rsid w:val="431ADAFA"/>
    <w:rsid w:val="43709D87"/>
    <w:rsid w:val="43746788"/>
    <w:rsid w:val="438D5D4E"/>
    <w:rsid w:val="43BA89EC"/>
    <w:rsid w:val="43BD94F2"/>
    <w:rsid w:val="44C72428"/>
    <w:rsid w:val="44FF454F"/>
    <w:rsid w:val="45579B35"/>
    <w:rsid w:val="45667C81"/>
    <w:rsid w:val="461C21A6"/>
    <w:rsid w:val="46339DC0"/>
    <w:rsid w:val="467A8235"/>
    <w:rsid w:val="46F97A20"/>
    <w:rsid w:val="472A24C3"/>
    <w:rsid w:val="474604C4"/>
    <w:rsid w:val="4769F043"/>
    <w:rsid w:val="47734976"/>
    <w:rsid w:val="47DB577D"/>
    <w:rsid w:val="48223B30"/>
    <w:rsid w:val="48556923"/>
    <w:rsid w:val="49407208"/>
    <w:rsid w:val="494F44C9"/>
    <w:rsid w:val="497296A3"/>
    <w:rsid w:val="49BBB577"/>
    <w:rsid w:val="49C7F7D0"/>
    <w:rsid w:val="4A1A2710"/>
    <w:rsid w:val="4A6403D8"/>
    <w:rsid w:val="4A7DA586"/>
    <w:rsid w:val="4A851BF2"/>
    <w:rsid w:val="4A9EC599"/>
    <w:rsid w:val="4B665467"/>
    <w:rsid w:val="4B7E62CE"/>
    <w:rsid w:val="4B999213"/>
    <w:rsid w:val="4BD1FB42"/>
    <w:rsid w:val="4BFA32D5"/>
    <w:rsid w:val="4C66B4F1"/>
    <w:rsid w:val="4C72BE4E"/>
    <w:rsid w:val="4C7768B3"/>
    <w:rsid w:val="4D1CC8CA"/>
    <w:rsid w:val="4D66784F"/>
    <w:rsid w:val="4D6DE156"/>
    <w:rsid w:val="4D8240DB"/>
    <w:rsid w:val="4DAB4353"/>
    <w:rsid w:val="4DB78540"/>
    <w:rsid w:val="4DC06103"/>
    <w:rsid w:val="4E0C4A3A"/>
    <w:rsid w:val="4E525772"/>
    <w:rsid w:val="4E78CB7C"/>
    <w:rsid w:val="4E7C8845"/>
    <w:rsid w:val="4E9DC5AE"/>
    <w:rsid w:val="4EC5B3E6"/>
    <w:rsid w:val="4EEF067A"/>
    <w:rsid w:val="4F0A0824"/>
    <w:rsid w:val="4F27594B"/>
    <w:rsid w:val="4F2CEF6C"/>
    <w:rsid w:val="4F315458"/>
    <w:rsid w:val="4F835454"/>
    <w:rsid w:val="4F87EFDD"/>
    <w:rsid w:val="4FBDB55A"/>
    <w:rsid w:val="5095AFEC"/>
    <w:rsid w:val="509A76C6"/>
    <w:rsid w:val="509CE028"/>
    <w:rsid w:val="5140C7D2"/>
    <w:rsid w:val="5146D3E4"/>
    <w:rsid w:val="51549A73"/>
    <w:rsid w:val="51B67229"/>
    <w:rsid w:val="51BF5583"/>
    <w:rsid w:val="51E8E642"/>
    <w:rsid w:val="520C3E18"/>
    <w:rsid w:val="52CCED30"/>
    <w:rsid w:val="52CF975E"/>
    <w:rsid w:val="52D3573B"/>
    <w:rsid w:val="5309E91F"/>
    <w:rsid w:val="53597A07"/>
    <w:rsid w:val="5367E038"/>
    <w:rsid w:val="539C07AF"/>
    <w:rsid w:val="53F0B599"/>
    <w:rsid w:val="540E1ECE"/>
    <w:rsid w:val="54E86799"/>
    <w:rsid w:val="550EF6C1"/>
    <w:rsid w:val="550F1BF5"/>
    <w:rsid w:val="55C6D0A6"/>
    <w:rsid w:val="55EDBCB7"/>
    <w:rsid w:val="55EDFEB9"/>
    <w:rsid w:val="55F1DF99"/>
    <w:rsid w:val="56882501"/>
    <w:rsid w:val="56AEB8DB"/>
    <w:rsid w:val="56CD5B27"/>
    <w:rsid w:val="5732EAFD"/>
    <w:rsid w:val="57B30F19"/>
    <w:rsid w:val="57C6CFCF"/>
    <w:rsid w:val="57E07ACD"/>
    <w:rsid w:val="57FF97EC"/>
    <w:rsid w:val="58D71427"/>
    <w:rsid w:val="58FF2395"/>
    <w:rsid w:val="5953385E"/>
    <w:rsid w:val="59ADF1A8"/>
    <w:rsid w:val="59CAB2B7"/>
    <w:rsid w:val="59D6DB18"/>
    <w:rsid w:val="5A31CED8"/>
    <w:rsid w:val="5A324017"/>
    <w:rsid w:val="5A9634BC"/>
    <w:rsid w:val="5A978B01"/>
    <w:rsid w:val="5AD893BF"/>
    <w:rsid w:val="5ADAF6B3"/>
    <w:rsid w:val="5B10B963"/>
    <w:rsid w:val="5B3B570E"/>
    <w:rsid w:val="5BA1B604"/>
    <w:rsid w:val="5C1614EC"/>
    <w:rsid w:val="5C840931"/>
    <w:rsid w:val="5CAD5F7D"/>
    <w:rsid w:val="5D04BF1A"/>
    <w:rsid w:val="5D198E17"/>
    <w:rsid w:val="5D61246F"/>
    <w:rsid w:val="5DE0EEE7"/>
    <w:rsid w:val="5DE66359"/>
    <w:rsid w:val="5DF26E61"/>
    <w:rsid w:val="5E0C082E"/>
    <w:rsid w:val="5E45D296"/>
    <w:rsid w:val="5E686AC8"/>
    <w:rsid w:val="5E69FA85"/>
    <w:rsid w:val="5E7A4C48"/>
    <w:rsid w:val="5EBBB540"/>
    <w:rsid w:val="5ED978BE"/>
    <w:rsid w:val="5F7893E9"/>
    <w:rsid w:val="5FA1CEF4"/>
    <w:rsid w:val="5FE1EB99"/>
    <w:rsid w:val="5FE2B857"/>
    <w:rsid w:val="60401482"/>
    <w:rsid w:val="607A94C3"/>
    <w:rsid w:val="61E6D39C"/>
    <w:rsid w:val="6246AA3A"/>
    <w:rsid w:val="628686DC"/>
    <w:rsid w:val="62986E04"/>
    <w:rsid w:val="62C2CAD5"/>
    <w:rsid w:val="62CD8BA4"/>
    <w:rsid w:val="62E8CFE7"/>
    <w:rsid w:val="633B486D"/>
    <w:rsid w:val="63E8BBC5"/>
    <w:rsid w:val="6482F392"/>
    <w:rsid w:val="64D57787"/>
    <w:rsid w:val="64F80FFD"/>
    <w:rsid w:val="6525840C"/>
    <w:rsid w:val="659C5E14"/>
    <w:rsid w:val="65A3BA33"/>
    <w:rsid w:val="65FB3A3C"/>
    <w:rsid w:val="663CDEB6"/>
    <w:rsid w:val="66FA9978"/>
    <w:rsid w:val="67261A1C"/>
    <w:rsid w:val="67F1C6CE"/>
    <w:rsid w:val="687CBD3D"/>
    <w:rsid w:val="689CEDA8"/>
    <w:rsid w:val="689D522C"/>
    <w:rsid w:val="68AFEFE6"/>
    <w:rsid w:val="68E4AD56"/>
    <w:rsid w:val="68EE76C6"/>
    <w:rsid w:val="69366C28"/>
    <w:rsid w:val="6944EAE2"/>
    <w:rsid w:val="69467AB6"/>
    <w:rsid w:val="69CB39B3"/>
    <w:rsid w:val="69EDF4F0"/>
    <w:rsid w:val="69F68CA7"/>
    <w:rsid w:val="69FC712D"/>
    <w:rsid w:val="6A1C5179"/>
    <w:rsid w:val="6A68B398"/>
    <w:rsid w:val="6A6B9F1C"/>
    <w:rsid w:val="6AA4562C"/>
    <w:rsid w:val="6AB8B685"/>
    <w:rsid w:val="6ACE69C7"/>
    <w:rsid w:val="6AD162D9"/>
    <w:rsid w:val="6B0820B9"/>
    <w:rsid w:val="6B1EDEEE"/>
    <w:rsid w:val="6B87DCB5"/>
    <w:rsid w:val="6BD30CD1"/>
    <w:rsid w:val="6C69CB6F"/>
    <w:rsid w:val="6C8F5A85"/>
    <w:rsid w:val="6CA67D39"/>
    <w:rsid w:val="6CF65E45"/>
    <w:rsid w:val="6D5441B8"/>
    <w:rsid w:val="6D5F2E58"/>
    <w:rsid w:val="6D6084BD"/>
    <w:rsid w:val="6D6B2403"/>
    <w:rsid w:val="6DBD8252"/>
    <w:rsid w:val="6DBFB76C"/>
    <w:rsid w:val="6DC7EFDB"/>
    <w:rsid w:val="6DE2DC38"/>
    <w:rsid w:val="6DF4A67F"/>
    <w:rsid w:val="6E0913DE"/>
    <w:rsid w:val="6E3FF637"/>
    <w:rsid w:val="6E606DD8"/>
    <w:rsid w:val="6E6C2190"/>
    <w:rsid w:val="6EB40064"/>
    <w:rsid w:val="6F23B61A"/>
    <w:rsid w:val="6F4F7D75"/>
    <w:rsid w:val="6F903DFD"/>
    <w:rsid w:val="6F909776"/>
    <w:rsid w:val="6FB805DB"/>
    <w:rsid w:val="6FC9B265"/>
    <w:rsid w:val="6FE72B82"/>
    <w:rsid w:val="706093F3"/>
    <w:rsid w:val="709E61A0"/>
    <w:rsid w:val="70B7193C"/>
    <w:rsid w:val="70BF781D"/>
    <w:rsid w:val="70C558F9"/>
    <w:rsid w:val="70E11BCE"/>
    <w:rsid w:val="710A31AD"/>
    <w:rsid w:val="71D7C3F5"/>
    <w:rsid w:val="7231E707"/>
    <w:rsid w:val="72340DA3"/>
    <w:rsid w:val="72347561"/>
    <w:rsid w:val="72786293"/>
    <w:rsid w:val="7286CEF6"/>
    <w:rsid w:val="728AC366"/>
    <w:rsid w:val="735D718D"/>
    <w:rsid w:val="7374BFA8"/>
    <w:rsid w:val="73E68517"/>
    <w:rsid w:val="7516C641"/>
    <w:rsid w:val="75434C42"/>
    <w:rsid w:val="75969743"/>
    <w:rsid w:val="75A0C720"/>
    <w:rsid w:val="762E4392"/>
    <w:rsid w:val="7695FCD9"/>
    <w:rsid w:val="7731C48A"/>
    <w:rsid w:val="77CD116A"/>
    <w:rsid w:val="77CD7B64"/>
    <w:rsid w:val="7848BF2B"/>
    <w:rsid w:val="78A28319"/>
    <w:rsid w:val="7924DE55"/>
    <w:rsid w:val="79B85A0B"/>
    <w:rsid w:val="79DDDF49"/>
    <w:rsid w:val="7A3CB6AE"/>
    <w:rsid w:val="7A4748BF"/>
    <w:rsid w:val="7AB33D14"/>
    <w:rsid w:val="7ADBE249"/>
    <w:rsid w:val="7B62CE30"/>
    <w:rsid w:val="7B8085B7"/>
    <w:rsid w:val="7BADFEB8"/>
    <w:rsid w:val="7BBB37DF"/>
    <w:rsid w:val="7BBDC3F0"/>
    <w:rsid w:val="7C3CBE0E"/>
    <w:rsid w:val="7D0E5E46"/>
    <w:rsid w:val="7D1E4E26"/>
    <w:rsid w:val="7D47DC8D"/>
    <w:rsid w:val="7D61CC8D"/>
    <w:rsid w:val="7DA51748"/>
    <w:rsid w:val="7E048374"/>
    <w:rsid w:val="7EFDF597"/>
    <w:rsid w:val="7F0F3663"/>
    <w:rsid w:val="7F2CBB34"/>
    <w:rsid w:val="7F3D78E4"/>
    <w:rsid w:val="7F4C022E"/>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87A01"/>
  <w15:chartTrackingRefBased/>
  <w15:docId w15:val="{F2E0B003-5B14-4659-9F8F-0CA3537E9BF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93D73"/>
    <w:rPr>
      <w:rFonts w:ascii="Calibri" w:hAnsi="Calibri" w:cs="Calibri"/>
      <w:sz w:val="24"/>
      <w:szCs w:val="24"/>
      <w:lang w:eastAsia="en-IN"/>
    </w:rPr>
  </w:style>
  <w:style w:type="paragraph" w:styleId="Heading1">
    <w:name w:val="heading 1"/>
    <w:basedOn w:val="Normal"/>
    <w:next w:val="Normal"/>
    <w:link w:val="Heading1Char"/>
    <w:uiPriority w:val="9"/>
    <w:qFormat/>
    <w:rsid w:val="00B84413"/>
    <w:pPr>
      <w:outlineLvl w:val="0"/>
    </w:pPr>
    <w:rPr>
      <w:rFonts w:eastAsia="Times New Roman" w:asciiTheme="minorHAnsi" w:hAnsiTheme="minorHAnsi" w:cstheme="minorHAnsi"/>
      <w:b/>
      <w:color w:val="252D76"/>
      <w:sz w:val="28"/>
      <w:szCs w:val="26"/>
    </w:rPr>
  </w:style>
  <w:style w:type="paragraph" w:styleId="Heading2">
    <w:name w:val="heading 2"/>
    <w:basedOn w:val="Normal"/>
    <w:next w:val="Normal"/>
    <w:link w:val="Heading2Char"/>
    <w:uiPriority w:val="9"/>
    <w:unhideWhenUsed/>
    <w:qFormat/>
    <w:rsid w:val="00F53C55"/>
    <w:pPr>
      <w:keepNext/>
      <w:keepLines/>
      <w:spacing w:before="40" w:after="60"/>
      <w:outlineLvl w:val="1"/>
    </w:pPr>
    <w:rPr>
      <w:rFonts w:eastAsia="Times New Roman" w:asciiTheme="minorHAnsi" w:hAnsiTheme="minorHAnsi" w:cstheme="minorHAnsi"/>
      <w:b/>
      <w:szCs w:val="26"/>
    </w:rPr>
  </w:style>
  <w:style w:type="paragraph" w:styleId="Heading3">
    <w:name w:val="heading 3"/>
    <w:basedOn w:val="Normal"/>
    <w:next w:val="Normal"/>
    <w:link w:val="Heading3Char"/>
    <w:uiPriority w:val="9"/>
    <w:unhideWhenUsed/>
    <w:qFormat/>
    <w:rsid w:val="00FC1F74"/>
    <w:pPr>
      <w:keepNext/>
      <w:keepLines/>
      <w:spacing w:before="40"/>
      <w:outlineLvl w:val="2"/>
    </w:pPr>
    <w:rPr>
      <w:rFonts w:eastAsiaTheme="majorEastAsia" w:cstheme="majorBidi"/>
      <w:color w:val="1F3763" w:themeColor="accent1" w:themeShade="7F"/>
    </w:rPr>
  </w:style>
  <w:style w:type="paragraph" w:styleId="Heading4">
    <w:name w:val="heading 4"/>
    <w:basedOn w:val="Normal"/>
    <w:next w:val="Normal"/>
    <w:link w:val="Heading4Char"/>
    <w:uiPriority w:val="9"/>
    <w:unhideWhenUsed/>
    <w:qFormat/>
    <w:rsid w:val="00161CAB"/>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6C5953"/>
    <w:pPr>
      <w:ind w:left="720"/>
    </w:pPr>
  </w:style>
  <w:style w:type="character" w:styleId="Heading2Char" w:customStyle="1">
    <w:name w:val="Heading 2 Char"/>
    <w:basedOn w:val="DefaultParagraphFont"/>
    <w:link w:val="Heading2"/>
    <w:uiPriority w:val="9"/>
    <w:rsid w:val="00F53C55"/>
    <w:rPr>
      <w:rFonts w:eastAsia="Times New Roman" w:cstheme="minorHAnsi"/>
      <w:b/>
      <w:sz w:val="24"/>
      <w:szCs w:val="26"/>
      <w:lang w:eastAsia="en-IN"/>
    </w:rPr>
  </w:style>
  <w:style w:type="character" w:styleId="Heading3Char" w:customStyle="1">
    <w:name w:val="Heading 3 Char"/>
    <w:basedOn w:val="DefaultParagraphFont"/>
    <w:link w:val="Heading3"/>
    <w:uiPriority w:val="9"/>
    <w:rsid w:val="00FC1F74"/>
    <w:rPr>
      <w:rFonts w:asciiTheme="majorHAnsi" w:hAnsiTheme="majorHAnsi" w:eastAsiaTheme="majorEastAsia" w:cstheme="majorBidi"/>
      <w:color w:val="1F3763" w:themeColor="accent1" w:themeShade="7F"/>
      <w:sz w:val="24"/>
      <w:szCs w:val="24"/>
      <w:lang w:eastAsia="en-IN"/>
    </w:rPr>
  </w:style>
  <w:style w:type="paragraph" w:styleId="NormalWeb">
    <w:name w:val="Normal (Web)"/>
    <w:basedOn w:val="Normal"/>
    <w:uiPriority w:val="99"/>
    <w:unhideWhenUsed/>
    <w:rsid w:val="006D3DBA"/>
    <w:pPr>
      <w:spacing w:before="100" w:beforeAutospacing="1" w:after="100" w:afterAutospacing="1"/>
    </w:pPr>
    <w:rPr>
      <w:rFonts w:ascii="Times New Roman" w:hAnsi="Times New Roman" w:cs="Times New Roman" w:eastAsiaTheme="minorEastAsia"/>
    </w:rPr>
  </w:style>
  <w:style w:type="table" w:styleId="TableGrid">
    <w:name w:val="Table Grid"/>
    <w:basedOn w:val="TableNormal"/>
    <w:uiPriority w:val="39"/>
    <w:rsid w:val="009A591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1">
    <w:name w:val="Grid Table 4 Accent 1"/>
    <w:basedOn w:val="TableNormal"/>
    <w:uiPriority w:val="49"/>
    <w:rsid w:val="00EA0D9D"/>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itle">
    <w:name w:val="Title"/>
    <w:basedOn w:val="Normal"/>
    <w:next w:val="Normal"/>
    <w:link w:val="TitleChar"/>
    <w:uiPriority w:val="10"/>
    <w:qFormat/>
    <w:rsid w:val="0011430B"/>
    <w:pPr>
      <w:contextualSpacing/>
    </w:pPr>
    <w:rPr>
      <w:rFonts w:eastAsiaTheme="majorEastAsia" w:cstheme="majorBidi"/>
      <w:spacing w:val="-10"/>
      <w:kern w:val="28"/>
      <w:sz w:val="56"/>
      <w:szCs w:val="56"/>
    </w:rPr>
  </w:style>
  <w:style w:type="character" w:styleId="TitleChar" w:customStyle="1">
    <w:name w:val="Title Char"/>
    <w:basedOn w:val="DefaultParagraphFont"/>
    <w:link w:val="Title"/>
    <w:uiPriority w:val="10"/>
    <w:rsid w:val="0011430B"/>
    <w:rPr>
      <w:rFonts w:asciiTheme="majorHAnsi" w:hAnsiTheme="majorHAnsi" w:eastAsiaTheme="majorEastAsia" w:cstheme="majorBidi"/>
      <w:spacing w:val="-10"/>
      <w:kern w:val="28"/>
      <w:sz w:val="56"/>
      <w:szCs w:val="56"/>
      <w:lang w:eastAsia="en-IN"/>
    </w:rPr>
  </w:style>
  <w:style w:type="character" w:styleId="Heading1Char" w:customStyle="1">
    <w:name w:val="Heading 1 Char"/>
    <w:basedOn w:val="DefaultParagraphFont"/>
    <w:link w:val="Heading1"/>
    <w:uiPriority w:val="9"/>
    <w:rsid w:val="00B84413"/>
    <w:rPr>
      <w:rFonts w:eastAsia="Times New Roman" w:cstheme="minorHAnsi"/>
      <w:b/>
      <w:color w:val="252D76"/>
      <w:sz w:val="28"/>
      <w:szCs w:val="26"/>
      <w:lang w:eastAsia="en-IN"/>
    </w:rPr>
  </w:style>
  <w:style w:type="paragraph" w:styleId="TOCHeading">
    <w:name w:val="TOC Heading"/>
    <w:basedOn w:val="Heading1"/>
    <w:next w:val="Normal"/>
    <w:uiPriority w:val="39"/>
    <w:unhideWhenUsed/>
    <w:qFormat/>
    <w:rsid w:val="00933EA8"/>
    <w:pPr>
      <w:outlineLvl w:val="9"/>
    </w:pPr>
    <w:rPr>
      <w:lang w:val="en-US" w:eastAsia="en-US"/>
    </w:rPr>
  </w:style>
  <w:style w:type="paragraph" w:styleId="TOC2">
    <w:name w:val="toc 2"/>
    <w:basedOn w:val="Normal"/>
    <w:next w:val="Normal"/>
    <w:autoRedefine/>
    <w:uiPriority w:val="39"/>
    <w:unhideWhenUsed/>
    <w:rsid w:val="00684B27"/>
    <w:pPr>
      <w:tabs>
        <w:tab w:val="right" w:leader="dot" w:pos="9016"/>
      </w:tabs>
      <w:spacing w:after="100"/>
      <w:ind w:left="432"/>
    </w:pPr>
    <w:rPr>
      <w:sz w:val="28"/>
    </w:rPr>
  </w:style>
  <w:style w:type="paragraph" w:styleId="TOC3">
    <w:name w:val="toc 3"/>
    <w:basedOn w:val="Normal"/>
    <w:next w:val="Normal"/>
    <w:autoRedefine/>
    <w:uiPriority w:val="39"/>
    <w:unhideWhenUsed/>
    <w:rsid w:val="00933EA8"/>
    <w:pPr>
      <w:spacing w:after="100"/>
      <w:ind w:left="440"/>
    </w:pPr>
  </w:style>
  <w:style w:type="character" w:styleId="Hyperlink">
    <w:name w:val="Hyperlink"/>
    <w:basedOn w:val="DefaultParagraphFont"/>
    <w:uiPriority w:val="99"/>
    <w:unhideWhenUsed/>
    <w:rsid w:val="00933EA8"/>
    <w:rPr>
      <w:color w:val="0563C1" w:themeColor="hyperlink"/>
      <w:u w:val="single"/>
    </w:rPr>
  </w:style>
  <w:style w:type="paragraph" w:styleId="TOC1">
    <w:name w:val="toc 1"/>
    <w:basedOn w:val="Normal"/>
    <w:next w:val="Normal"/>
    <w:autoRedefine/>
    <w:uiPriority w:val="39"/>
    <w:unhideWhenUsed/>
    <w:rsid w:val="005B4142"/>
    <w:pPr>
      <w:spacing w:after="100"/>
    </w:pPr>
    <w:rPr>
      <w:b/>
      <w:sz w:val="28"/>
    </w:rPr>
  </w:style>
  <w:style w:type="character" w:styleId="CommentReference">
    <w:name w:val="annotation reference"/>
    <w:basedOn w:val="DefaultParagraphFont"/>
    <w:uiPriority w:val="99"/>
    <w:semiHidden/>
    <w:unhideWhenUsed/>
    <w:rsid w:val="007C1BB1"/>
    <w:rPr>
      <w:sz w:val="16"/>
      <w:szCs w:val="16"/>
    </w:rPr>
  </w:style>
  <w:style w:type="paragraph" w:styleId="CommentText">
    <w:name w:val="annotation text"/>
    <w:basedOn w:val="Normal"/>
    <w:link w:val="CommentTextChar"/>
    <w:uiPriority w:val="99"/>
    <w:semiHidden/>
    <w:unhideWhenUsed/>
    <w:rsid w:val="007C1BB1"/>
    <w:rPr>
      <w:sz w:val="20"/>
      <w:szCs w:val="20"/>
    </w:rPr>
  </w:style>
  <w:style w:type="character" w:styleId="CommentTextChar" w:customStyle="1">
    <w:name w:val="Comment Text Char"/>
    <w:basedOn w:val="DefaultParagraphFont"/>
    <w:link w:val="CommentText"/>
    <w:uiPriority w:val="99"/>
    <w:semiHidden/>
    <w:rsid w:val="007C1BB1"/>
    <w:rPr>
      <w:rFonts w:cs="Calibri" w:asciiTheme="majorHAnsi" w:hAnsiTheme="majorHAnsi"/>
      <w:sz w:val="20"/>
      <w:szCs w:val="20"/>
      <w:lang w:eastAsia="en-IN"/>
    </w:rPr>
  </w:style>
  <w:style w:type="paragraph" w:styleId="CommentSubject">
    <w:name w:val="annotation subject"/>
    <w:basedOn w:val="CommentText"/>
    <w:next w:val="CommentText"/>
    <w:link w:val="CommentSubjectChar"/>
    <w:uiPriority w:val="99"/>
    <w:semiHidden/>
    <w:unhideWhenUsed/>
    <w:rsid w:val="007C1BB1"/>
    <w:rPr>
      <w:b/>
      <w:bCs/>
    </w:rPr>
  </w:style>
  <w:style w:type="character" w:styleId="CommentSubjectChar" w:customStyle="1">
    <w:name w:val="Comment Subject Char"/>
    <w:basedOn w:val="CommentTextChar"/>
    <w:link w:val="CommentSubject"/>
    <w:uiPriority w:val="99"/>
    <w:semiHidden/>
    <w:rsid w:val="007C1BB1"/>
    <w:rPr>
      <w:rFonts w:cs="Calibri" w:asciiTheme="majorHAnsi" w:hAnsiTheme="majorHAnsi"/>
      <w:b/>
      <w:bCs/>
      <w:sz w:val="20"/>
      <w:szCs w:val="20"/>
      <w:lang w:eastAsia="en-IN"/>
    </w:rPr>
  </w:style>
  <w:style w:type="paragraph" w:styleId="BalloonText">
    <w:name w:val="Balloon Text"/>
    <w:basedOn w:val="Normal"/>
    <w:link w:val="BalloonTextChar"/>
    <w:uiPriority w:val="99"/>
    <w:semiHidden/>
    <w:unhideWhenUsed/>
    <w:rsid w:val="007C1BB1"/>
    <w:rPr>
      <w:rFonts w:ascii="Segoe UI" w:hAnsi="Segoe UI" w:cs="Segoe UI"/>
      <w:sz w:val="18"/>
      <w:szCs w:val="18"/>
    </w:rPr>
  </w:style>
  <w:style w:type="character" w:styleId="BalloonTextChar" w:customStyle="1">
    <w:name w:val="Balloon Text Char"/>
    <w:basedOn w:val="DefaultParagraphFont"/>
    <w:link w:val="BalloonText"/>
    <w:uiPriority w:val="99"/>
    <w:semiHidden/>
    <w:rsid w:val="007C1BB1"/>
    <w:rPr>
      <w:rFonts w:ascii="Segoe UI" w:hAnsi="Segoe UI" w:cs="Segoe UI"/>
      <w:sz w:val="18"/>
      <w:szCs w:val="18"/>
      <w:lang w:eastAsia="en-IN"/>
    </w:rPr>
  </w:style>
  <w:style w:type="paragraph" w:styleId="Header">
    <w:name w:val="header"/>
    <w:basedOn w:val="Normal"/>
    <w:link w:val="HeaderChar"/>
    <w:uiPriority w:val="99"/>
    <w:unhideWhenUsed/>
    <w:rsid w:val="007723F6"/>
    <w:pPr>
      <w:tabs>
        <w:tab w:val="center" w:pos="4513"/>
        <w:tab w:val="right" w:pos="9026"/>
      </w:tabs>
    </w:pPr>
  </w:style>
  <w:style w:type="character" w:styleId="HeaderChar" w:customStyle="1">
    <w:name w:val="Header Char"/>
    <w:basedOn w:val="DefaultParagraphFont"/>
    <w:link w:val="Header"/>
    <w:uiPriority w:val="99"/>
    <w:rsid w:val="007723F6"/>
    <w:rPr>
      <w:rFonts w:cs="Calibri" w:asciiTheme="majorHAnsi" w:hAnsiTheme="majorHAnsi"/>
      <w:sz w:val="24"/>
      <w:lang w:eastAsia="en-IN"/>
    </w:rPr>
  </w:style>
  <w:style w:type="paragraph" w:styleId="Footer">
    <w:name w:val="footer"/>
    <w:basedOn w:val="Normal"/>
    <w:link w:val="FooterChar"/>
    <w:uiPriority w:val="99"/>
    <w:unhideWhenUsed/>
    <w:rsid w:val="007723F6"/>
    <w:pPr>
      <w:tabs>
        <w:tab w:val="center" w:pos="4513"/>
        <w:tab w:val="right" w:pos="9026"/>
      </w:tabs>
    </w:pPr>
  </w:style>
  <w:style w:type="character" w:styleId="FooterChar" w:customStyle="1">
    <w:name w:val="Footer Char"/>
    <w:basedOn w:val="DefaultParagraphFont"/>
    <w:link w:val="Footer"/>
    <w:uiPriority w:val="99"/>
    <w:rsid w:val="007723F6"/>
    <w:rPr>
      <w:rFonts w:cs="Calibri" w:asciiTheme="majorHAnsi" w:hAnsiTheme="majorHAnsi"/>
      <w:sz w:val="24"/>
      <w:lang w:eastAsia="en-IN"/>
    </w:rPr>
  </w:style>
  <w:style w:type="table" w:styleId="GridTable1Light-Accent3">
    <w:name w:val="Grid Table 1 Light Accent 3"/>
    <w:basedOn w:val="TableNormal"/>
    <w:uiPriority w:val="46"/>
    <w:rsid w:val="00197B26"/>
    <w:pPr>
      <w:spacing w:after="0" w:line="240" w:lineRule="auto"/>
    </w:pPr>
    <w:tblPr>
      <w:tblStyleRowBandSize w:val="1"/>
      <w:tblStyleColBandSize w:val="1"/>
      <w:tblBorders>
        <w:top w:val="single" w:color="DBDBDB" w:themeColor="accent3" w:themeTint="66" w:sz="4" w:space="0"/>
        <w:left w:val="single" w:color="DBDBDB" w:themeColor="accent3" w:themeTint="66" w:sz="4" w:space="0"/>
        <w:bottom w:val="single" w:color="DBDBDB" w:themeColor="accent3" w:themeTint="66" w:sz="4" w:space="0"/>
        <w:right w:val="single" w:color="DBDBDB" w:themeColor="accent3" w:themeTint="66" w:sz="4" w:space="0"/>
        <w:insideH w:val="single" w:color="DBDBDB" w:themeColor="accent3" w:themeTint="66" w:sz="4" w:space="0"/>
        <w:insideV w:val="single" w:color="DBDBDB" w:themeColor="accent3" w:themeTint="66" w:sz="4" w:space="0"/>
      </w:tblBorders>
    </w:tblPr>
    <w:tblStylePr w:type="firstRow">
      <w:rPr>
        <w:b/>
        <w:bCs/>
      </w:rPr>
      <w:tblPr/>
      <w:tcPr>
        <w:tcBorders>
          <w:bottom w:val="single" w:color="C9C9C9" w:themeColor="accent3" w:themeTint="99" w:sz="12" w:space="0"/>
        </w:tcBorders>
      </w:tcPr>
    </w:tblStylePr>
    <w:tblStylePr w:type="lastRow">
      <w:rPr>
        <w:b/>
        <w:bCs/>
      </w:rPr>
      <w:tblPr/>
      <w:tcPr>
        <w:tcBorders>
          <w:top w:val="double" w:color="C9C9C9" w:themeColor="accent3" w:themeTint="99" w:sz="2" w:space="0"/>
        </w:tcBorders>
      </w:tcPr>
    </w:tblStylePr>
    <w:tblStylePr w:type="firstCol">
      <w:rPr>
        <w:b/>
        <w:bCs/>
      </w:rPr>
    </w:tblStylePr>
    <w:tblStylePr w:type="lastCol">
      <w:rPr>
        <w:b/>
        <w:bCs/>
      </w:rPr>
    </w:tblStylePr>
  </w:style>
  <w:style w:type="table" w:styleId="GridTable1Light">
    <w:name w:val="Grid Table 1 Light"/>
    <w:basedOn w:val="TableNormal"/>
    <w:uiPriority w:val="46"/>
    <w:rsid w:val="00197B26"/>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Bullet1" w:customStyle="1">
    <w:name w:val="Bullet 1"/>
    <w:basedOn w:val="ListParagraph"/>
    <w:link w:val="Bullet1Char"/>
    <w:qFormat/>
    <w:rsid w:val="00D93D73"/>
    <w:pPr>
      <w:numPr>
        <w:numId w:val="1"/>
      </w:numPr>
    </w:pPr>
    <w:rPr>
      <w:sz w:val="22"/>
      <w:szCs w:val="22"/>
    </w:rPr>
  </w:style>
  <w:style w:type="paragraph" w:styleId="Bullet2" w:customStyle="1">
    <w:name w:val="Bullet 2"/>
    <w:basedOn w:val="Bullet1"/>
    <w:link w:val="Bullet2Char"/>
    <w:qFormat/>
    <w:rsid w:val="00D93D73"/>
    <w:pPr>
      <w:numPr>
        <w:ilvl w:val="1"/>
      </w:numPr>
      <w:ind w:left="567" w:hanging="283"/>
    </w:pPr>
  </w:style>
  <w:style w:type="character" w:styleId="IntenseReference">
    <w:name w:val="Intense Reference"/>
    <w:basedOn w:val="DefaultParagraphFont"/>
    <w:uiPriority w:val="32"/>
    <w:qFormat/>
    <w:rsid w:val="002344AA"/>
    <w:rPr>
      <w:b/>
      <w:bCs/>
      <w:smallCaps/>
      <w:color w:val="4472C4" w:themeColor="accent1"/>
      <w:spacing w:val="5"/>
    </w:rPr>
  </w:style>
  <w:style w:type="character" w:styleId="SubtleEmphasis">
    <w:name w:val="Subtle Emphasis"/>
    <w:basedOn w:val="DefaultParagraphFont"/>
    <w:uiPriority w:val="19"/>
    <w:qFormat/>
    <w:rsid w:val="002344AA"/>
    <w:rPr>
      <w:i/>
      <w:iCs/>
      <w:color w:val="404040" w:themeColor="text1" w:themeTint="BF"/>
    </w:rPr>
  </w:style>
  <w:style w:type="character" w:styleId="ListParagraphChar" w:customStyle="1">
    <w:name w:val="List Paragraph Char"/>
    <w:basedOn w:val="DefaultParagraphFont"/>
    <w:link w:val="ListParagraph"/>
    <w:uiPriority w:val="34"/>
    <w:rsid w:val="00D93D73"/>
    <w:rPr>
      <w:rFonts w:ascii="Calibri" w:hAnsi="Calibri" w:cs="Calibri"/>
      <w:sz w:val="24"/>
      <w:szCs w:val="24"/>
      <w:lang w:eastAsia="en-IN"/>
    </w:rPr>
  </w:style>
  <w:style w:type="character" w:styleId="Bullet1Char" w:customStyle="1">
    <w:name w:val="Bullet 1 Char"/>
    <w:basedOn w:val="ListParagraphChar"/>
    <w:link w:val="Bullet1"/>
    <w:rsid w:val="00D93D73"/>
    <w:rPr>
      <w:rFonts w:ascii="Calibri" w:hAnsi="Calibri" w:cs="Calibri"/>
      <w:sz w:val="24"/>
      <w:szCs w:val="24"/>
      <w:lang w:eastAsia="en-IN"/>
    </w:rPr>
  </w:style>
  <w:style w:type="paragraph" w:styleId="NoSpacing">
    <w:name w:val="No Spacing"/>
    <w:uiPriority w:val="1"/>
    <w:rsid w:val="00D93D73"/>
    <w:pPr>
      <w:spacing w:after="0" w:line="240" w:lineRule="auto"/>
      <w:jc w:val="both"/>
    </w:pPr>
    <w:rPr>
      <w:rFonts w:ascii="Calibri" w:hAnsi="Calibri" w:cs="Calibri"/>
      <w:sz w:val="24"/>
      <w:szCs w:val="24"/>
      <w:lang w:eastAsia="en-IN"/>
    </w:rPr>
  </w:style>
  <w:style w:type="character" w:styleId="Bullet2Char" w:customStyle="1">
    <w:name w:val="Bullet 2 Char"/>
    <w:basedOn w:val="Bullet1Char"/>
    <w:link w:val="Bullet2"/>
    <w:rsid w:val="00D93D73"/>
    <w:rPr>
      <w:rFonts w:ascii="Calibri" w:hAnsi="Calibri" w:cs="Calibri"/>
      <w:sz w:val="24"/>
      <w:szCs w:val="24"/>
      <w:lang w:eastAsia="en-IN"/>
    </w:rPr>
  </w:style>
  <w:style w:type="paragraph" w:styleId="Bullet3" w:customStyle="1">
    <w:name w:val="Bullet 3"/>
    <w:basedOn w:val="Bullet2"/>
    <w:link w:val="Bullet3Char"/>
    <w:qFormat/>
    <w:rsid w:val="00D93D73"/>
    <w:pPr>
      <w:numPr>
        <w:ilvl w:val="2"/>
      </w:numPr>
      <w:ind w:left="851" w:hanging="284"/>
    </w:pPr>
  </w:style>
  <w:style w:type="paragraph" w:styleId="NumberBullet" w:customStyle="1">
    <w:name w:val="Number Bullet"/>
    <w:basedOn w:val="Bullet1"/>
    <w:qFormat/>
    <w:rsid w:val="00D93D73"/>
    <w:pPr>
      <w:numPr>
        <w:numId w:val="2"/>
      </w:numPr>
      <w:spacing w:after="120"/>
      <w:ind w:left="284" w:hanging="284"/>
    </w:pPr>
  </w:style>
  <w:style w:type="character" w:styleId="Bullet3Char" w:customStyle="1">
    <w:name w:val="Bullet 3 Char"/>
    <w:basedOn w:val="Bullet2Char"/>
    <w:link w:val="Bullet3"/>
    <w:rsid w:val="00D93D73"/>
    <w:rPr>
      <w:rFonts w:ascii="Calibri" w:hAnsi="Calibri" w:cs="Calibri"/>
      <w:sz w:val="24"/>
      <w:szCs w:val="24"/>
      <w:lang w:eastAsia="en-IN"/>
    </w:rPr>
  </w:style>
  <w:style w:type="paragraph" w:styleId="AlphabetBullet" w:customStyle="1">
    <w:name w:val="Alphabet Bullet"/>
    <w:basedOn w:val="Bullet2"/>
    <w:qFormat/>
    <w:rsid w:val="00D93D73"/>
    <w:pPr>
      <w:numPr>
        <w:numId w:val="2"/>
      </w:numPr>
      <w:ind w:left="567" w:hanging="283"/>
    </w:pPr>
  </w:style>
  <w:style w:type="character" w:styleId="Heading4Char" w:customStyle="1">
    <w:name w:val="Heading 4 Char"/>
    <w:basedOn w:val="DefaultParagraphFont"/>
    <w:link w:val="Heading4"/>
    <w:uiPriority w:val="9"/>
    <w:rsid w:val="00161CAB"/>
    <w:rPr>
      <w:rFonts w:asciiTheme="majorHAnsi" w:hAnsiTheme="majorHAnsi" w:eastAsiaTheme="majorEastAsia" w:cstheme="majorBidi"/>
      <w:i/>
      <w:iCs/>
      <w:color w:val="2F5496" w:themeColor="accent1" w:themeShade="BF"/>
      <w:sz w:val="24"/>
      <w:szCs w:val="24"/>
      <w:lang w:eastAsia="en-IN"/>
    </w:rPr>
  </w:style>
  <w:style w:type="paragraph" w:styleId="Revision">
    <w:name w:val="Revision"/>
    <w:hidden/>
    <w:uiPriority w:val="99"/>
    <w:semiHidden/>
    <w:rsid w:val="005F5FA1"/>
    <w:pPr>
      <w:spacing w:after="0" w:line="240" w:lineRule="auto"/>
    </w:pPr>
    <w:rPr>
      <w:rFonts w:ascii="Calibri" w:hAnsi="Calibri" w:cs="Calibri"/>
      <w:sz w:val="24"/>
      <w:szCs w:val="24"/>
      <w:lang w:eastAsia="en-IN"/>
    </w:rPr>
  </w:style>
  <w:style w:type="character" w:styleId="UnresolvedMention">
    <w:name w:val="Unresolved Mention"/>
    <w:basedOn w:val="DefaultParagraphFont"/>
    <w:uiPriority w:val="99"/>
    <w:semiHidden/>
    <w:unhideWhenUsed/>
    <w:rsid w:val="00EC4149"/>
    <w:rPr>
      <w:color w:val="605E5C"/>
      <w:shd w:val="clear" w:color="auto" w:fill="E1DFDD"/>
    </w:rPr>
  </w:style>
  <w:style w:type="character" w:styleId="normaltextrun" w:customStyle="1">
    <w:name w:val="normaltextrun"/>
    <w:basedOn w:val="DefaultParagraphFont"/>
    <w:rsid w:val="00521400"/>
  </w:style>
  <w:style w:type="character" w:styleId="eop" w:customStyle="1">
    <w:name w:val="eop"/>
    <w:basedOn w:val="DefaultParagraphFont"/>
    <w:rsid w:val="00521400"/>
  </w:style>
  <w:style w:type="paragraph" w:styleId="paragraph" w:customStyle="1">
    <w:name w:val="paragraph"/>
    <w:basedOn w:val="Normal"/>
    <w:rsid w:val="00DB75BF"/>
    <w:pPr>
      <w:spacing w:before="100" w:beforeAutospacing="1" w:after="100" w:afterAutospacing="1" w:line="240" w:lineRule="auto"/>
    </w:pPr>
    <w:rPr>
      <w:rFonts w:ascii="Times New Roman" w:hAnsi="Times New Roman" w:eastAsia="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4925">
      <w:bodyDiv w:val="1"/>
      <w:marLeft w:val="0"/>
      <w:marRight w:val="0"/>
      <w:marTop w:val="0"/>
      <w:marBottom w:val="0"/>
      <w:divBdr>
        <w:top w:val="none" w:sz="0" w:space="0" w:color="auto"/>
        <w:left w:val="none" w:sz="0" w:space="0" w:color="auto"/>
        <w:bottom w:val="none" w:sz="0" w:space="0" w:color="auto"/>
        <w:right w:val="none" w:sz="0" w:space="0" w:color="auto"/>
      </w:divBdr>
    </w:div>
    <w:div w:id="146213522">
      <w:bodyDiv w:val="1"/>
      <w:marLeft w:val="0"/>
      <w:marRight w:val="0"/>
      <w:marTop w:val="0"/>
      <w:marBottom w:val="0"/>
      <w:divBdr>
        <w:top w:val="none" w:sz="0" w:space="0" w:color="auto"/>
        <w:left w:val="none" w:sz="0" w:space="0" w:color="auto"/>
        <w:bottom w:val="none" w:sz="0" w:space="0" w:color="auto"/>
        <w:right w:val="none" w:sz="0" w:space="0" w:color="auto"/>
      </w:divBdr>
    </w:div>
    <w:div w:id="215627672">
      <w:bodyDiv w:val="1"/>
      <w:marLeft w:val="0"/>
      <w:marRight w:val="0"/>
      <w:marTop w:val="0"/>
      <w:marBottom w:val="0"/>
      <w:divBdr>
        <w:top w:val="none" w:sz="0" w:space="0" w:color="auto"/>
        <w:left w:val="none" w:sz="0" w:space="0" w:color="auto"/>
        <w:bottom w:val="none" w:sz="0" w:space="0" w:color="auto"/>
        <w:right w:val="none" w:sz="0" w:space="0" w:color="auto"/>
      </w:divBdr>
    </w:div>
    <w:div w:id="246816885">
      <w:bodyDiv w:val="1"/>
      <w:marLeft w:val="0"/>
      <w:marRight w:val="0"/>
      <w:marTop w:val="0"/>
      <w:marBottom w:val="0"/>
      <w:divBdr>
        <w:top w:val="none" w:sz="0" w:space="0" w:color="auto"/>
        <w:left w:val="none" w:sz="0" w:space="0" w:color="auto"/>
        <w:bottom w:val="none" w:sz="0" w:space="0" w:color="auto"/>
        <w:right w:val="none" w:sz="0" w:space="0" w:color="auto"/>
      </w:divBdr>
    </w:div>
    <w:div w:id="402486450">
      <w:bodyDiv w:val="1"/>
      <w:marLeft w:val="0"/>
      <w:marRight w:val="0"/>
      <w:marTop w:val="0"/>
      <w:marBottom w:val="0"/>
      <w:divBdr>
        <w:top w:val="none" w:sz="0" w:space="0" w:color="auto"/>
        <w:left w:val="none" w:sz="0" w:space="0" w:color="auto"/>
        <w:bottom w:val="none" w:sz="0" w:space="0" w:color="auto"/>
        <w:right w:val="none" w:sz="0" w:space="0" w:color="auto"/>
      </w:divBdr>
    </w:div>
    <w:div w:id="480538608">
      <w:bodyDiv w:val="1"/>
      <w:marLeft w:val="0"/>
      <w:marRight w:val="0"/>
      <w:marTop w:val="0"/>
      <w:marBottom w:val="0"/>
      <w:divBdr>
        <w:top w:val="none" w:sz="0" w:space="0" w:color="auto"/>
        <w:left w:val="none" w:sz="0" w:space="0" w:color="auto"/>
        <w:bottom w:val="none" w:sz="0" w:space="0" w:color="auto"/>
        <w:right w:val="none" w:sz="0" w:space="0" w:color="auto"/>
      </w:divBdr>
    </w:div>
    <w:div w:id="550044571">
      <w:bodyDiv w:val="1"/>
      <w:marLeft w:val="0"/>
      <w:marRight w:val="0"/>
      <w:marTop w:val="0"/>
      <w:marBottom w:val="0"/>
      <w:divBdr>
        <w:top w:val="none" w:sz="0" w:space="0" w:color="auto"/>
        <w:left w:val="none" w:sz="0" w:space="0" w:color="auto"/>
        <w:bottom w:val="none" w:sz="0" w:space="0" w:color="auto"/>
        <w:right w:val="none" w:sz="0" w:space="0" w:color="auto"/>
      </w:divBdr>
    </w:div>
    <w:div w:id="558131189">
      <w:bodyDiv w:val="1"/>
      <w:marLeft w:val="0"/>
      <w:marRight w:val="0"/>
      <w:marTop w:val="0"/>
      <w:marBottom w:val="0"/>
      <w:divBdr>
        <w:top w:val="none" w:sz="0" w:space="0" w:color="auto"/>
        <w:left w:val="none" w:sz="0" w:space="0" w:color="auto"/>
        <w:bottom w:val="none" w:sz="0" w:space="0" w:color="auto"/>
        <w:right w:val="none" w:sz="0" w:space="0" w:color="auto"/>
      </w:divBdr>
    </w:div>
    <w:div w:id="574826576">
      <w:bodyDiv w:val="1"/>
      <w:marLeft w:val="0"/>
      <w:marRight w:val="0"/>
      <w:marTop w:val="0"/>
      <w:marBottom w:val="0"/>
      <w:divBdr>
        <w:top w:val="none" w:sz="0" w:space="0" w:color="auto"/>
        <w:left w:val="none" w:sz="0" w:space="0" w:color="auto"/>
        <w:bottom w:val="none" w:sz="0" w:space="0" w:color="auto"/>
        <w:right w:val="none" w:sz="0" w:space="0" w:color="auto"/>
      </w:divBdr>
    </w:div>
    <w:div w:id="639113774">
      <w:bodyDiv w:val="1"/>
      <w:marLeft w:val="0"/>
      <w:marRight w:val="0"/>
      <w:marTop w:val="0"/>
      <w:marBottom w:val="0"/>
      <w:divBdr>
        <w:top w:val="none" w:sz="0" w:space="0" w:color="auto"/>
        <w:left w:val="none" w:sz="0" w:space="0" w:color="auto"/>
        <w:bottom w:val="none" w:sz="0" w:space="0" w:color="auto"/>
        <w:right w:val="none" w:sz="0" w:space="0" w:color="auto"/>
      </w:divBdr>
      <w:divsChild>
        <w:div w:id="1946158761">
          <w:marLeft w:val="547"/>
          <w:marRight w:val="0"/>
          <w:marTop w:val="0"/>
          <w:marBottom w:val="300"/>
          <w:divBdr>
            <w:top w:val="none" w:sz="0" w:space="0" w:color="auto"/>
            <w:left w:val="none" w:sz="0" w:space="0" w:color="auto"/>
            <w:bottom w:val="none" w:sz="0" w:space="0" w:color="auto"/>
            <w:right w:val="none" w:sz="0" w:space="0" w:color="auto"/>
          </w:divBdr>
        </w:div>
        <w:div w:id="795413726">
          <w:marLeft w:val="547"/>
          <w:marRight w:val="0"/>
          <w:marTop w:val="0"/>
          <w:marBottom w:val="300"/>
          <w:divBdr>
            <w:top w:val="none" w:sz="0" w:space="0" w:color="auto"/>
            <w:left w:val="none" w:sz="0" w:space="0" w:color="auto"/>
            <w:bottom w:val="none" w:sz="0" w:space="0" w:color="auto"/>
            <w:right w:val="none" w:sz="0" w:space="0" w:color="auto"/>
          </w:divBdr>
        </w:div>
        <w:div w:id="46269397">
          <w:marLeft w:val="547"/>
          <w:marRight w:val="0"/>
          <w:marTop w:val="0"/>
          <w:marBottom w:val="300"/>
          <w:divBdr>
            <w:top w:val="none" w:sz="0" w:space="0" w:color="auto"/>
            <w:left w:val="none" w:sz="0" w:space="0" w:color="auto"/>
            <w:bottom w:val="none" w:sz="0" w:space="0" w:color="auto"/>
            <w:right w:val="none" w:sz="0" w:space="0" w:color="auto"/>
          </w:divBdr>
        </w:div>
        <w:div w:id="894778156">
          <w:marLeft w:val="547"/>
          <w:marRight w:val="0"/>
          <w:marTop w:val="0"/>
          <w:marBottom w:val="300"/>
          <w:divBdr>
            <w:top w:val="none" w:sz="0" w:space="0" w:color="auto"/>
            <w:left w:val="none" w:sz="0" w:space="0" w:color="auto"/>
            <w:bottom w:val="none" w:sz="0" w:space="0" w:color="auto"/>
            <w:right w:val="none" w:sz="0" w:space="0" w:color="auto"/>
          </w:divBdr>
        </w:div>
        <w:div w:id="498546112">
          <w:marLeft w:val="547"/>
          <w:marRight w:val="0"/>
          <w:marTop w:val="0"/>
          <w:marBottom w:val="300"/>
          <w:divBdr>
            <w:top w:val="none" w:sz="0" w:space="0" w:color="auto"/>
            <w:left w:val="none" w:sz="0" w:space="0" w:color="auto"/>
            <w:bottom w:val="none" w:sz="0" w:space="0" w:color="auto"/>
            <w:right w:val="none" w:sz="0" w:space="0" w:color="auto"/>
          </w:divBdr>
        </w:div>
      </w:divsChild>
    </w:div>
    <w:div w:id="772167344">
      <w:bodyDiv w:val="1"/>
      <w:marLeft w:val="0"/>
      <w:marRight w:val="0"/>
      <w:marTop w:val="0"/>
      <w:marBottom w:val="0"/>
      <w:divBdr>
        <w:top w:val="none" w:sz="0" w:space="0" w:color="auto"/>
        <w:left w:val="none" w:sz="0" w:space="0" w:color="auto"/>
        <w:bottom w:val="none" w:sz="0" w:space="0" w:color="auto"/>
        <w:right w:val="none" w:sz="0" w:space="0" w:color="auto"/>
      </w:divBdr>
      <w:divsChild>
        <w:div w:id="2004626039">
          <w:marLeft w:val="547"/>
          <w:marRight w:val="0"/>
          <w:marTop w:val="0"/>
          <w:marBottom w:val="300"/>
          <w:divBdr>
            <w:top w:val="none" w:sz="0" w:space="0" w:color="auto"/>
            <w:left w:val="none" w:sz="0" w:space="0" w:color="auto"/>
            <w:bottom w:val="none" w:sz="0" w:space="0" w:color="auto"/>
            <w:right w:val="none" w:sz="0" w:space="0" w:color="auto"/>
          </w:divBdr>
        </w:div>
        <w:div w:id="1749229718">
          <w:marLeft w:val="547"/>
          <w:marRight w:val="0"/>
          <w:marTop w:val="0"/>
          <w:marBottom w:val="300"/>
          <w:divBdr>
            <w:top w:val="none" w:sz="0" w:space="0" w:color="auto"/>
            <w:left w:val="none" w:sz="0" w:space="0" w:color="auto"/>
            <w:bottom w:val="none" w:sz="0" w:space="0" w:color="auto"/>
            <w:right w:val="none" w:sz="0" w:space="0" w:color="auto"/>
          </w:divBdr>
        </w:div>
        <w:div w:id="561447071">
          <w:marLeft w:val="547"/>
          <w:marRight w:val="0"/>
          <w:marTop w:val="0"/>
          <w:marBottom w:val="300"/>
          <w:divBdr>
            <w:top w:val="none" w:sz="0" w:space="0" w:color="auto"/>
            <w:left w:val="none" w:sz="0" w:space="0" w:color="auto"/>
            <w:bottom w:val="none" w:sz="0" w:space="0" w:color="auto"/>
            <w:right w:val="none" w:sz="0" w:space="0" w:color="auto"/>
          </w:divBdr>
        </w:div>
        <w:div w:id="1503006435">
          <w:marLeft w:val="1166"/>
          <w:marRight w:val="0"/>
          <w:marTop w:val="0"/>
          <w:marBottom w:val="300"/>
          <w:divBdr>
            <w:top w:val="none" w:sz="0" w:space="0" w:color="auto"/>
            <w:left w:val="none" w:sz="0" w:space="0" w:color="auto"/>
            <w:bottom w:val="none" w:sz="0" w:space="0" w:color="auto"/>
            <w:right w:val="none" w:sz="0" w:space="0" w:color="auto"/>
          </w:divBdr>
        </w:div>
        <w:div w:id="498539664">
          <w:marLeft w:val="1166"/>
          <w:marRight w:val="0"/>
          <w:marTop w:val="0"/>
          <w:marBottom w:val="300"/>
          <w:divBdr>
            <w:top w:val="none" w:sz="0" w:space="0" w:color="auto"/>
            <w:left w:val="none" w:sz="0" w:space="0" w:color="auto"/>
            <w:bottom w:val="none" w:sz="0" w:space="0" w:color="auto"/>
            <w:right w:val="none" w:sz="0" w:space="0" w:color="auto"/>
          </w:divBdr>
        </w:div>
        <w:div w:id="1737707086">
          <w:marLeft w:val="1166"/>
          <w:marRight w:val="0"/>
          <w:marTop w:val="0"/>
          <w:marBottom w:val="300"/>
          <w:divBdr>
            <w:top w:val="none" w:sz="0" w:space="0" w:color="auto"/>
            <w:left w:val="none" w:sz="0" w:space="0" w:color="auto"/>
            <w:bottom w:val="none" w:sz="0" w:space="0" w:color="auto"/>
            <w:right w:val="none" w:sz="0" w:space="0" w:color="auto"/>
          </w:divBdr>
        </w:div>
      </w:divsChild>
    </w:div>
    <w:div w:id="842621913">
      <w:bodyDiv w:val="1"/>
      <w:marLeft w:val="0"/>
      <w:marRight w:val="0"/>
      <w:marTop w:val="0"/>
      <w:marBottom w:val="0"/>
      <w:divBdr>
        <w:top w:val="none" w:sz="0" w:space="0" w:color="auto"/>
        <w:left w:val="none" w:sz="0" w:space="0" w:color="auto"/>
        <w:bottom w:val="none" w:sz="0" w:space="0" w:color="auto"/>
        <w:right w:val="none" w:sz="0" w:space="0" w:color="auto"/>
      </w:divBdr>
    </w:div>
    <w:div w:id="867643131">
      <w:bodyDiv w:val="1"/>
      <w:marLeft w:val="0"/>
      <w:marRight w:val="0"/>
      <w:marTop w:val="0"/>
      <w:marBottom w:val="0"/>
      <w:divBdr>
        <w:top w:val="none" w:sz="0" w:space="0" w:color="auto"/>
        <w:left w:val="none" w:sz="0" w:space="0" w:color="auto"/>
        <w:bottom w:val="none" w:sz="0" w:space="0" w:color="auto"/>
        <w:right w:val="none" w:sz="0" w:space="0" w:color="auto"/>
      </w:divBdr>
    </w:div>
    <w:div w:id="867983097">
      <w:bodyDiv w:val="1"/>
      <w:marLeft w:val="0"/>
      <w:marRight w:val="0"/>
      <w:marTop w:val="0"/>
      <w:marBottom w:val="0"/>
      <w:divBdr>
        <w:top w:val="none" w:sz="0" w:space="0" w:color="auto"/>
        <w:left w:val="none" w:sz="0" w:space="0" w:color="auto"/>
        <w:bottom w:val="none" w:sz="0" w:space="0" w:color="auto"/>
        <w:right w:val="none" w:sz="0" w:space="0" w:color="auto"/>
      </w:divBdr>
    </w:div>
    <w:div w:id="868299694">
      <w:bodyDiv w:val="1"/>
      <w:marLeft w:val="0"/>
      <w:marRight w:val="0"/>
      <w:marTop w:val="0"/>
      <w:marBottom w:val="0"/>
      <w:divBdr>
        <w:top w:val="none" w:sz="0" w:space="0" w:color="auto"/>
        <w:left w:val="none" w:sz="0" w:space="0" w:color="auto"/>
        <w:bottom w:val="none" w:sz="0" w:space="0" w:color="auto"/>
        <w:right w:val="none" w:sz="0" w:space="0" w:color="auto"/>
      </w:divBdr>
    </w:div>
    <w:div w:id="1004936394">
      <w:bodyDiv w:val="1"/>
      <w:marLeft w:val="0"/>
      <w:marRight w:val="0"/>
      <w:marTop w:val="0"/>
      <w:marBottom w:val="0"/>
      <w:divBdr>
        <w:top w:val="none" w:sz="0" w:space="0" w:color="auto"/>
        <w:left w:val="none" w:sz="0" w:space="0" w:color="auto"/>
        <w:bottom w:val="none" w:sz="0" w:space="0" w:color="auto"/>
        <w:right w:val="none" w:sz="0" w:space="0" w:color="auto"/>
      </w:divBdr>
    </w:div>
    <w:div w:id="1052316213">
      <w:bodyDiv w:val="1"/>
      <w:marLeft w:val="0"/>
      <w:marRight w:val="0"/>
      <w:marTop w:val="0"/>
      <w:marBottom w:val="0"/>
      <w:divBdr>
        <w:top w:val="none" w:sz="0" w:space="0" w:color="auto"/>
        <w:left w:val="none" w:sz="0" w:space="0" w:color="auto"/>
        <w:bottom w:val="none" w:sz="0" w:space="0" w:color="auto"/>
        <w:right w:val="none" w:sz="0" w:space="0" w:color="auto"/>
      </w:divBdr>
    </w:div>
    <w:div w:id="1054810486">
      <w:bodyDiv w:val="1"/>
      <w:marLeft w:val="0"/>
      <w:marRight w:val="0"/>
      <w:marTop w:val="0"/>
      <w:marBottom w:val="0"/>
      <w:divBdr>
        <w:top w:val="none" w:sz="0" w:space="0" w:color="auto"/>
        <w:left w:val="none" w:sz="0" w:space="0" w:color="auto"/>
        <w:bottom w:val="none" w:sz="0" w:space="0" w:color="auto"/>
        <w:right w:val="none" w:sz="0" w:space="0" w:color="auto"/>
      </w:divBdr>
    </w:div>
    <w:div w:id="1089738118">
      <w:bodyDiv w:val="1"/>
      <w:marLeft w:val="0"/>
      <w:marRight w:val="0"/>
      <w:marTop w:val="0"/>
      <w:marBottom w:val="0"/>
      <w:divBdr>
        <w:top w:val="none" w:sz="0" w:space="0" w:color="auto"/>
        <w:left w:val="none" w:sz="0" w:space="0" w:color="auto"/>
        <w:bottom w:val="none" w:sz="0" w:space="0" w:color="auto"/>
        <w:right w:val="none" w:sz="0" w:space="0" w:color="auto"/>
      </w:divBdr>
    </w:div>
    <w:div w:id="1098722253">
      <w:bodyDiv w:val="1"/>
      <w:marLeft w:val="0"/>
      <w:marRight w:val="0"/>
      <w:marTop w:val="0"/>
      <w:marBottom w:val="0"/>
      <w:divBdr>
        <w:top w:val="none" w:sz="0" w:space="0" w:color="auto"/>
        <w:left w:val="none" w:sz="0" w:space="0" w:color="auto"/>
        <w:bottom w:val="none" w:sz="0" w:space="0" w:color="auto"/>
        <w:right w:val="none" w:sz="0" w:space="0" w:color="auto"/>
      </w:divBdr>
    </w:div>
    <w:div w:id="1158112117">
      <w:bodyDiv w:val="1"/>
      <w:marLeft w:val="0"/>
      <w:marRight w:val="0"/>
      <w:marTop w:val="0"/>
      <w:marBottom w:val="0"/>
      <w:divBdr>
        <w:top w:val="none" w:sz="0" w:space="0" w:color="auto"/>
        <w:left w:val="none" w:sz="0" w:space="0" w:color="auto"/>
        <w:bottom w:val="none" w:sz="0" w:space="0" w:color="auto"/>
        <w:right w:val="none" w:sz="0" w:space="0" w:color="auto"/>
      </w:divBdr>
    </w:div>
    <w:div w:id="1204170337">
      <w:bodyDiv w:val="1"/>
      <w:marLeft w:val="0"/>
      <w:marRight w:val="0"/>
      <w:marTop w:val="0"/>
      <w:marBottom w:val="0"/>
      <w:divBdr>
        <w:top w:val="none" w:sz="0" w:space="0" w:color="auto"/>
        <w:left w:val="none" w:sz="0" w:space="0" w:color="auto"/>
        <w:bottom w:val="none" w:sz="0" w:space="0" w:color="auto"/>
        <w:right w:val="none" w:sz="0" w:space="0" w:color="auto"/>
      </w:divBdr>
    </w:div>
    <w:div w:id="1205481903">
      <w:bodyDiv w:val="1"/>
      <w:marLeft w:val="0"/>
      <w:marRight w:val="0"/>
      <w:marTop w:val="0"/>
      <w:marBottom w:val="0"/>
      <w:divBdr>
        <w:top w:val="none" w:sz="0" w:space="0" w:color="auto"/>
        <w:left w:val="none" w:sz="0" w:space="0" w:color="auto"/>
        <w:bottom w:val="none" w:sz="0" w:space="0" w:color="auto"/>
        <w:right w:val="none" w:sz="0" w:space="0" w:color="auto"/>
      </w:divBdr>
      <w:divsChild>
        <w:div w:id="9571961">
          <w:marLeft w:val="547"/>
          <w:marRight w:val="0"/>
          <w:marTop w:val="0"/>
          <w:marBottom w:val="118"/>
          <w:divBdr>
            <w:top w:val="none" w:sz="0" w:space="0" w:color="auto"/>
            <w:left w:val="none" w:sz="0" w:space="0" w:color="auto"/>
            <w:bottom w:val="none" w:sz="0" w:space="0" w:color="auto"/>
            <w:right w:val="none" w:sz="0" w:space="0" w:color="auto"/>
          </w:divBdr>
        </w:div>
        <w:div w:id="1435832220">
          <w:marLeft w:val="547"/>
          <w:marRight w:val="0"/>
          <w:marTop w:val="0"/>
          <w:marBottom w:val="118"/>
          <w:divBdr>
            <w:top w:val="none" w:sz="0" w:space="0" w:color="auto"/>
            <w:left w:val="none" w:sz="0" w:space="0" w:color="auto"/>
            <w:bottom w:val="none" w:sz="0" w:space="0" w:color="auto"/>
            <w:right w:val="none" w:sz="0" w:space="0" w:color="auto"/>
          </w:divBdr>
        </w:div>
        <w:div w:id="330718199">
          <w:marLeft w:val="547"/>
          <w:marRight w:val="0"/>
          <w:marTop w:val="0"/>
          <w:marBottom w:val="118"/>
          <w:divBdr>
            <w:top w:val="none" w:sz="0" w:space="0" w:color="auto"/>
            <w:left w:val="none" w:sz="0" w:space="0" w:color="auto"/>
            <w:bottom w:val="none" w:sz="0" w:space="0" w:color="auto"/>
            <w:right w:val="none" w:sz="0" w:space="0" w:color="auto"/>
          </w:divBdr>
        </w:div>
      </w:divsChild>
    </w:div>
    <w:div w:id="1211184751">
      <w:bodyDiv w:val="1"/>
      <w:marLeft w:val="0"/>
      <w:marRight w:val="0"/>
      <w:marTop w:val="0"/>
      <w:marBottom w:val="0"/>
      <w:divBdr>
        <w:top w:val="none" w:sz="0" w:space="0" w:color="auto"/>
        <w:left w:val="none" w:sz="0" w:space="0" w:color="auto"/>
        <w:bottom w:val="none" w:sz="0" w:space="0" w:color="auto"/>
        <w:right w:val="none" w:sz="0" w:space="0" w:color="auto"/>
      </w:divBdr>
    </w:div>
    <w:div w:id="1215392084">
      <w:bodyDiv w:val="1"/>
      <w:marLeft w:val="0"/>
      <w:marRight w:val="0"/>
      <w:marTop w:val="0"/>
      <w:marBottom w:val="0"/>
      <w:divBdr>
        <w:top w:val="none" w:sz="0" w:space="0" w:color="auto"/>
        <w:left w:val="none" w:sz="0" w:space="0" w:color="auto"/>
        <w:bottom w:val="none" w:sz="0" w:space="0" w:color="auto"/>
        <w:right w:val="none" w:sz="0" w:space="0" w:color="auto"/>
      </w:divBdr>
    </w:div>
    <w:div w:id="1240366150">
      <w:bodyDiv w:val="1"/>
      <w:marLeft w:val="0"/>
      <w:marRight w:val="0"/>
      <w:marTop w:val="0"/>
      <w:marBottom w:val="0"/>
      <w:divBdr>
        <w:top w:val="none" w:sz="0" w:space="0" w:color="auto"/>
        <w:left w:val="none" w:sz="0" w:space="0" w:color="auto"/>
        <w:bottom w:val="none" w:sz="0" w:space="0" w:color="auto"/>
        <w:right w:val="none" w:sz="0" w:space="0" w:color="auto"/>
      </w:divBdr>
    </w:div>
    <w:div w:id="1268847027">
      <w:bodyDiv w:val="1"/>
      <w:marLeft w:val="0"/>
      <w:marRight w:val="0"/>
      <w:marTop w:val="0"/>
      <w:marBottom w:val="0"/>
      <w:divBdr>
        <w:top w:val="none" w:sz="0" w:space="0" w:color="auto"/>
        <w:left w:val="none" w:sz="0" w:space="0" w:color="auto"/>
        <w:bottom w:val="none" w:sz="0" w:space="0" w:color="auto"/>
        <w:right w:val="none" w:sz="0" w:space="0" w:color="auto"/>
      </w:divBdr>
    </w:div>
    <w:div w:id="1299410134">
      <w:bodyDiv w:val="1"/>
      <w:marLeft w:val="0"/>
      <w:marRight w:val="0"/>
      <w:marTop w:val="0"/>
      <w:marBottom w:val="0"/>
      <w:divBdr>
        <w:top w:val="none" w:sz="0" w:space="0" w:color="auto"/>
        <w:left w:val="none" w:sz="0" w:space="0" w:color="auto"/>
        <w:bottom w:val="none" w:sz="0" w:space="0" w:color="auto"/>
        <w:right w:val="none" w:sz="0" w:space="0" w:color="auto"/>
      </w:divBdr>
    </w:div>
    <w:div w:id="1351878660">
      <w:bodyDiv w:val="1"/>
      <w:marLeft w:val="0"/>
      <w:marRight w:val="0"/>
      <w:marTop w:val="0"/>
      <w:marBottom w:val="0"/>
      <w:divBdr>
        <w:top w:val="none" w:sz="0" w:space="0" w:color="auto"/>
        <w:left w:val="none" w:sz="0" w:space="0" w:color="auto"/>
        <w:bottom w:val="none" w:sz="0" w:space="0" w:color="auto"/>
        <w:right w:val="none" w:sz="0" w:space="0" w:color="auto"/>
      </w:divBdr>
    </w:div>
    <w:div w:id="1361660100">
      <w:bodyDiv w:val="1"/>
      <w:marLeft w:val="0"/>
      <w:marRight w:val="0"/>
      <w:marTop w:val="0"/>
      <w:marBottom w:val="0"/>
      <w:divBdr>
        <w:top w:val="none" w:sz="0" w:space="0" w:color="auto"/>
        <w:left w:val="none" w:sz="0" w:space="0" w:color="auto"/>
        <w:bottom w:val="none" w:sz="0" w:space="0" w:color="auto"/>
        <w:right w:val="none" w:sz="0" w:space="0" w:color="auto"/>
      </w:divBdr>
      <w:divsChild>
        <w:div w:id="726338099">
          <w:marLeft w:val="547"/>
          <w:marRight w:val="0"/>
          <w:marTop w:val="0"/>
          <w:marBottom w:val="118"/>
          <w:divBdr>
            <w:top w:val="none" w:sz="0" w:space="0" w:color="auto"/>
            <w:left w:val="none" w:sz="0" w:space="0" w:color="auto"/>
            <w:bottom w:val="none" w:sz="0" w:space="0" w:color="auto"/>
            <w:right w:val="none" w:sz="0" w:space="0" w:color="auto"/>
          </w:divBdr>
        </w:div>
        <w:div w:id="1611668184">
          <w:marLeft w:val="547"/>
          <w:marRight w:val="0"/>
          <w:marTop w:val="0"/>
          <w:marBottom w:val="118"/>
          <w:divBdr>
            <w:top w:val="none" w:sz="0" w:space="0" w:color="auto"/>
            <w:left w:val="none" w:sz="0" w:space="0" w:color="auto"/>
            <w:bottom w:val="none" w:sz="0" w:space="0" w:color="auto"/>
            <w:right w:val="none" w:sz="0" w:space="0" w:color="auto"/>
          </w:divBdr>
        </w:div>
      </w:divsChild>
    </w:div>
    <w:div w:id="1477257522">
      <w:bodyDiv w:val="1"/>
      <w:marLeft w:val="0"/>
      <w:marRight w:val="0"/>
      <w:marTop w:val="0"/>
      <w:marBottom w:val="0"/>
      <w:divBdr>
        <w:top w:val="none" w:sz="0" w:space="0" w:color="auto"/>
        <w:left w:val="none" w:sz="0" w:space="0" w:color="auto"/>
        <w:bottom w:val="none" w:sz="0" w:space="0" w:color="auto"/>
        <w:right w:val="none" w:sz="0" w:space="0" w:color="auto"/>
      </w:divBdr>
    </w:div>
    <w:div w:id="1478717482">
      <w:bodyDiv w:val="1"/>
      <w:marLeft w:val="0"/>
      <w:marRight w:val="0"/>
      <w:marTop w:val="0"/>
      <w:marBottom w:val="0"/>
      <w:divBdr>
        <w:top w:val="none" w:sz="0" w:space="0" w:color="auto"/>
        <w:left w:val="none" w:sz="0" w:space="0" w:color="auto"/>
        <w:bottom w:val="none" w:sz="0" w:space="0" w:color="auto"/>
        <w:right w:val="none" w:sz="0" w:space="0" w:color="auto"/>
      </w:divBdr>
    </w:div>
    <w:div w:id="1495489204">
      <w:bodyDiv w:val="1"/>
      <w:marLeft w:val="0"/>
      <w:marRight w:val="0"/>
      <w:marTop w:val="0"/>
      <w:marBottom w:val="0"/>
      <w:divBdr>
        <w:top w:val="none" w:sz="0" w:space="0" w:color="auto"/>
        <w:left w:val="none" w:sz="0" w:space="0" w:color="auto"/>
        <w:bottom w:val="none" w:sz="0" w:space="0" w:color="auto"/>
        <w:right w:val="none" w:sz="0" w:space="0" w:color="auto"/>
      </w:divBdr>
    </w:div>
    <w:div w:id="1544907435">
      <w:bodyDiv w:val="1"/>
      <w:marLeft w:val="0"/>
      <w:marRight w:val="0"/>
      <w:marTop w:val="0"/>
      <w:marBottom w:val="0"/>
      <w:divBdr>
        <w:top w:val="none" w:sz="0" w:space="0" w:color="auto"/>
        <w:left w:val="none" w:sz="0" w:space="0" w:color="auto"/>
        <w:bottom w:val="none" w:sz="0" w:space="0" w:color="auto"/>
        <w:right w:val="none" w:sz="0" w:space="0" w:color="auto"/>
      </w:divBdr>
    </w:div>
    <w:div w:id="1580947846">
      <w:bodyDiv w:val="1"/>
      <w:marLeft w:val="0"/>
      <w:marRight w:val="0"/>
      <w:marTop w:val="0"/>
      <w:marBottom w:val="0"/>
      <w:divBdr>
        <w:top w:val="none" w:sz="0" w:space="0" w:color="auto"/>
        <w:left w:val="none" w:sz="0" w:space="0" w:color="auto"/>
        <w:bottom w:val="none" w:sz="0" w:space="0" w:color="auto"/>
        <w:right w:val="none" w:sz="0" w:space="0" w:color="auto"/>
      </w:divBdr>
    </w:div>
    <w:div w:id="1591085157">
      <w:bodyDiv w:val="1"/>
      <w:marLeft w:val="0"/>
      <w:marRight w:val="0"/>
      <w:marTop w:val="0"/>
      <w:marBottom w:val="0"/>
      <w:divBdr>
        <w:top w:val="none" w:sz="0" w:space="0" w:color="auto"/>
        <w:left w:val="none" w:sz="0" w:space="0" w:color="auto"/>
        <w:bottom w:val="none" w:sz="0" w:space="0" w:color="auto"/>
        <w:right w:val="none" w:sz="0" w:space="0" w:color="auto"/>
      </w:divBdr>
    </w:div>
    <w:div w:id="1592543437">
      <w:bodyDiv w:val="1"/>
      <w:marLeft w:val="0"/>
      <w:marRight w:val="0"/>
      <w:marTop w:val="0"/>
      <w:marBottom w:val="0"/>
      <w:divBdr>
        <w:top w:val="none" w:sz="0" w:space="0" w:color="auto"/>
        <w:left w:val="none" w:sz="0" w:space="0" w:color="auto"/>
        <w:bottom w:val="none" w:sz="0" w:space="0" w:color="auto"/>
        <w:right w:val="none" w:sz="0" w:space="0" w:color="auto"/>
      </w:divBdr>
    </w:div>
    <w:div w:id="1778255357">
      <w:bodyDiv w:val="1"/>
      <w:marLeft w:val="0"/>
      <w:marRight w:val="0"/>
      <w:marTop w:val="0"/>
      <w:marBottom w:val="0"/>
      <w:divBdr>
        <w:top w:val="none" w:sz="0" w:space="0" w:color="auto"/>
        <w:left w:val="none" w:sz="0" w:space="0" w:color="auto"/>
        <w:bottom w:val="none" w:sz="0" w:space="0" w:color="auto"/>
        <w:right w:val="none" w:sz="0" w:space="0" w:color="auto"/>
      </w:divBdr>
    </w:div>
    <w:div w:id="1823691121">
      <w:bodyDiv w:val="1"/>
      <w:marLeft w:val="0"/>
      <w:marRight w:val="0"/>
      <w:marTop w:val="0"/>
      <w:marBottom w:val="0"/>
      <w:divBdr>
        <w:top w:val="none" w:sz="0" w:space="0" w:color="auto"/>
        <w:left w:val="none" w:sz="0" w:space="0" w:color="auto"/>
        <w:bottom w:val="none" w:sz="0" w:space="0" w:color="auto"/>
        <w:right w:val="none" w:sz="0" w:space="0" w:color="auto"/>
      </w:divBdr>
    </w:div>
    <w:div w:id="1905868181">
      <w:bodyDiv w:val="1"/>
      <w:marLeft w:val="0"/>
      <w:marRight w:val="0"/>
      <w:marTop w:val="0"/>
      <w:marBottom w:val="0"/>
      <w:divBdr>
        <w:top w:val="none" w:sz="0" w:space="0" w:color="auto"/>
        <w:left w:val="none" w:sz="0" w:space="0" w:color="auto"/>
        <w:bottom w:val="none" w:sz="0" w:space="0" w:color="auto"/>
        <w:right w:val="none" w:sz="0" w:space="0" w:color="auto"/>
      </w:divBdr>
    </w:div>
    <w:div w:id="1992706944">
      <w:bodyDiv w:val="1"/>
      <w:marLeft w:val="0"/>
      <w:marRight w:val="0"/>
      <w:marTop w:val="0"/>
      <w:marBottom w:val="0"/>
      <w:divBdr>
        <w:top w:val="none" w:sz="0" w:space="0" w:color="auto"/>
        <w:left w:val="none" w:sz="0" w:space="0" w:color="auto"/>
        <w:bottom w:val="none" w:sz="0" w:space="0" w:color="auto"/>
        <w:right w:val="none" w:sz="0" w:space="0" w:color="auto"/>
      </w:divBdr>
    </w:div>
    <w:div w:id="2020621397">
      <w:bodyDiv w:val="1"/>
      <w:marLeft w:val="0"/>
      <w:marRight w:val="0"/>
      <w:marTop w:val="0"/>
      <w:marBottom w:val="0"/>
      <w:divBdr>
        <w:top w:val="none" w:sz="0" w:space="0" w:color="auto"/>
        <w:left w:val="none" w:sz="0" w:space="0" w:color="auto"/>
        <w:bottom w:val="none" w:sz="0" w:space="0" w:color="auto"/>
        <w:right w:val="none" w:sz="0" w:space="0" w:color="auto"/>
      </w:divBdr>
    </w:div>
    <w:div w:id="207881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openxmlformats.org/officeDocument/2006/relationships/image" Target="media/image4.png" Id="rId18" /><Relationship Type="http://schemas.openxmlformats.org/officeDocument/2006/relationships/image" Target="media/image12.png" Id="rId26" /><Relationship Type="http://schemas.openxmlformats.org/officeDocument/2006/relationships/image" Target="media/image20.png" Id="rId39" /><Relationship Type="http://schemas.openxmlformats.org/officeDocument/2006/relationships/image" Target="media/image7.png" Id="rId21" /><Relationship Type="http://schemas.openxmlformats.org/officeDocument/2006/relationships/hyperlink" Target="https://docs.docker.com/engine/install/" TargetMode="External" Id="rId34" /><Relationship Type="http://schemas.openxmlformats.org/officeDocument/2006/relationships/image" Target="media/image22.png" Id="rId42" /><Relationship Type="http://schemas.openxmlformats.org/officeDocument/2006/relationships/image" Target="media/image25.png" Id="rId47" /><Relationship Type="http://schemas.openxmlformats.org/officeDocument/2006/relationships/image" Target="media/image28.png" Id="rId50" /><Relationship Type="http://schemas.openxmlformats.org/officeDocument/2006/relationships/hyperlink" Target="mailto:dmap_support@newtglobalcorp.com" TargetMode="Externa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msmkdmapdisks.blob.core.windows.net/" TargetMode="External" Id="rId16" /><Relationship Type="http://schemas.openxmlformats.org/officeDocument/2006/relationships/image" Target="media/image15.png" Id="rId29" /><Relationship Type="http://schemas.openxmlformats.org/officeDocument/2006/relationships/header" Target="header1.xml" Id="rId11" /><Relationship Type="http://schemas.openxmlformats.org/officeDocument/2006/relationships/image" Target="media/image10.png" Id="rId24" /><Relationship Type="http://schemas.openxmlformats.org/officeDocument/2006/relationships/image" Target="media/image18.png" Id="rId32" /><Relationship Type="http://schemas.openxmlformats.org/officeDocument/2006/relationships/hyperlink" Target="https://docs.docker.com/desktop/install/windows-install/" TargetMode="External" Id="rId37" /><Relationship Type="http://schemas.openxmlformats.org/officeDocument/2006/relationships/image" Target="media/image21.png" Id="rId40" /><Relationship Type="http://schemas.openxmlformats.org/officeDocument/2006/relationships/hyperlink" Target="mailto:dmap@newtglobalcorp.com" TargetMode="External" Id="rId45" /><Relationship Type="http://schemas.openxmlformats.org/officeDocument/2006/relationships/image" Target="media/image31.png" Id="rId53" /><Relationship Type="http://schemas.openxmlformats.org/officeDocument/2006/relationships/header" Target="header2.xml" Id="rId58" /><Relationship Type="http://schemas.openxmlformats.org/officeDocument/2006/relationships/numbering" Target="numbering.xml" Id="rId5" /><Relationship Type="http://schemas.openxmlformats.org/officeDocument/2006/relationships/theme" Target="theme/theme1.xml" Id="rId61" /><Relationship Type="http://schemas.openxmlformats.org/officeDocument/2006/relationships/image" Target="media/image5.png" Id="rId19" /><Relationship Type="http://schemas.openxmlformats.org/officeDocument/2006/relationships/hyperlink" Target="https://en.wikipedia.org/wiki/Second_Level_Address_Translation" TargetMode="External" Id="rId14" /><Relationship Type="http://schemas.openxmlformats.org/officeDocument/2006/relationships/image" Target="media/image8.png"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hyperlink" Target="https://docs.docker.com/engine/install/centos/" TargetMode="External" Id="rId35" /><Relationship Type="http://schemas.openxmlformats.org/officeDocument/2006/relationships/image" Target="media/image23.png" Id="rId43" /><Relationship Type="http://schemas.openxmlformats.org/officeDocument/2006/relationships/image" Target="media/image26.png" Id="rId48" /><Relationship Type="http://schemas.openxmlformats.org/officeDocument/2006/relationships/image" Target="media/image33.png" Id="rId56" /><Relationship Type="http://schemas.openxmlformats.org/officeDocument/2006/relationships/webSettings" Target="webSettings.xml" Id="rId8" /><Relationship Type="http://schemas.openxmlformats.org/officeDocument/2006/relationships/image" Target="media/image29.png" Id="rId51"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hyperlink" Target="https://api.cryptlex.com/v3" TargetMode="External" Id="rId17" /><Relationship Type="http://schemas.openxmlformats.org/officeDocument/2006/relationships/image" Target="media/image11.png" Id="rId25" /><Relationship Type="http://schemas.openxmlformats.org/officeDocument/2006/relationships/image" Target="media/image19.png" Id="rId33" /><Relationship Type="http://schemas.openxmlformats.org/officeDocument/2006/relationships/hyperlink" Target="https://docs.microsoft.com/en-us/cli/azure/install-azure-cli" TargetMode="External" Id="rId38" /><Relationship Type="http://schemas.openxmlformats.org/officeDocument/2006/relationships/hyperlink" Target="https://newtglobal.com/platform-enquiry" TargetMode="External" Id="rId46" /><Relationship Type="http://schemas.openxmlformats.org/officeDocument/2006/relationships/footer" Target="footer2.xml" Id="rId59" /><Relationship Type="http://schemas.openxmlformats.org/officeDocument/2006/relationships/image" Target="media/image6.png" Id="rId20" /><Relationship Type="http://schemas.openxmlformats.org/officeDocument/2006/relationships/hyperlink" Target="http://192.168.12.10:9090/DMAP" TargetMode="External" Id="rId41" /><Relationship Type="http://schemas.openxmlformats.org/officeDocument/2006/relationships/image" Target="media/image32.png"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docs.microsoft.com/en-us/cli/azure/install-azure-cli" TargetMode="External" Id="rId15" /><Relationship Type="http://schemas.openxmlformats.org/officeDocument/2006/relationships/image" Target="media/image9.png" Id="rId23" /><Relationship Type="http://schemas.openxmlformats.org/officeDocument/2006/relationships/image" Target="media/image14.png" Id="rId28" /><Relationship Type="http://schemas.openxmlformats.org/officeDocument/2006/relationships/hyperlink" Target="https://docs.docker.com/engine/install/ubuntu/" TargetMode="External" Id="rId36" /><Relationship Type="http://schemas.openxmlformats.org/officeDocument/2006/relationships/image" Target="media/image27.png" Id="rId49" /><Relationship Type="http://schemas.openxmlformats.org/officeDocument/2006/relationships/hyperlink" Target="mailto:dmap_support@newtglobalcorp.com" TargetMode="External" Id="rId57" /><Relationship Type="http://schemas.openxmlformats.org/officeDocument/2006/relationships/endnotes" Target="endnotes.xml" Id="rId10" /><Relationship Type="http://schemas.openxmlformats.org/officeDocument/2006/relationships/image" Target="media/image17.png" Id="rId31" /><Relationship Type="http://schemas.openxmlformats.org/officeDocument/2006/relationships/image" Target="media/image24.png" Id="rId44" /><Relationship Type="http://schemas.openxmlformats.org/officeDocument/2006/relationships/image" Target="media/image30.png" Id="rId52" /><Relationship Type="http://schemas.openxmlformats.org/officeDocument/2006/relationships/fontTable" Target="fontTable.xml"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glossary/document.xml" Id="Rba62a6616be6471d" /></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82354c0-1333-490d-af0a-a0232808c4a2}"/>
      </w:docPartPr>
      <w:docPartBody>
        <w:p w14:paraId="764D8F56">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17A2669E57144286B1A70964B3A020" ma:contentTypeVersion="16" ma:contentTypeDescription="Create a new document." ma:contentTypeScope="" ma:versionID="52cb78af49221d7fc6630620127cbde8">
  <xsd:schema xmlns:xsd="http://www.w3.org/2001/XMLSchema" xmlns:xs="http://www.w3.org/2001/XMLSchema" xmlns:p="http://schemas.microsoft.com/office/2006/metadata/properties" xmlns:ns2="42b9702f-821e-4e98-a8a8-4702ed576ea2" xmlns:ns3="0effe589-0185-4343-a5b0-9a0786046f41" targetNamespace="http://schemas.microsoft.com/office/2006/metadata/properties" ma:root="true" ma:fieldsID="f75243ff963c4c9928c42ef13c16d7be" ns2:_="" ns3:_="">
    <xsd:import namespace="42b9702f-821e-4e98-a8a8-4702ed576ea2"/>
    <xsd:import namespace="0effe589-0185-4343-a5b0-9a0786046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Des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b9702f-821e-4e98-a8a8-4702ed576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2cb1bcb-7250-4625-a8ce-65be35f03cdb" ma:termSetId="09814cd3-568e-fe90-9814-8d621ff8fb84" ma:anchorId="fba54fb3-c3e1-fe81-a776-ca4b69148c4d" ma:open="true" ma:isKeyword="false">
      <xsd:complexType>
        <xsd:sequence>
          <xsd:element ref="pc:Terms" minOccurs="0" maxOccurs="1"/>
        </xsd:sequence>
      </xsd:complexType>
    </xsd:element>
    <xsd:element name="Desc" ma:index="23" nillable="true" ma:displayName="Desc" ma:format="Dropdown" ma:internalName="Desc">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ffe589-0185-4343-a5b0-9a0786046f4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c69f988-20a1-4f94-91c0-f4598cebbb07}" ma:internalName="TaxCatchAll" ma:showField="CatchAllData" ma:web="0effe589-0185-4343-a5b0-9a0786046f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effe589-0185-4343-a5b0-9a0786046f41">
      <UserInfo>
        <DisplayName>Murali Dhanasekar</DisplayName>
        <AccountId>156</AccountId>
        <AccountType/>
      </UserInfo>
      <UserInfo>
        <DisplayName>Gopinath Gajapathy</DisplayName>
        <AccountId>579</AccountId>
        <AccountType/>
      </UserInfo>
      <UserInfo>
        <DisplayName>Mansi Srivastava</DisplayName>
        <AccountId>1148</AccountId>
        <AccountType/>
      </UserInfo>
    </SharedWithUsers>
    <lcf76f155ced4ddcb4097134ff3c332f xmlns="42b9702f-821e-4e98-a8a8-4702ed576ea2">
      <Terms xmlns="http://schemas.microsoft.com/office/infopath/2007/PartnerControls"/>
    </lcf76f155ced4ddcb4097134ff3c332f>
    <TaxCatchAll xmlns="0effe589-0185-4343-a5b0-9a0786046f41" xsi:nil="true"/>
    <Desc xmlns="42b9702f-821e-4e98-a8a8-4702ed576ea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00990-7DA0-4009-803B-B0CACEA79A42}">
  <ds:schemaRefs>
    <ds:schemaRef ds:uri="http://schemas.microsoft.com/sharepoint/v3/contenttype/forms"/>
  </ds:schemaRefs>
</ds:datastoreItem>
</file>

<file path=customXml/itemProps2.xml><?xml version="1.0" encoding="utf-8"?>
<ds:datastoreItem xmlns:ds="http://schemas.openxmlformats.org/officeDocument/2006/customXml" ds:itemID="{9805ADCA-A6B1-48A4-B486-3B00F8D289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b9702f-821e-4e98-a8a8-4702ed576ea2"/>
    <ds:schemaRef ds:uri="0effe589-0185-4343-a5b0-9a0786046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4962E2-0DD6-47B1-AF91-2CBCD74295BA}">
  <ds:schemaRefs>
    <ds:schemaRef ds:uri="http://schemas.microsoft.com/office/2006/documentManagement/types"/>
    <ds:schemaRef ds:uri="http://purl.org/dc/terms/"/>
    <ds:schemaRef ds:uri="42b9702f-821e-4e98-a8a8-4702ed576ea2"/>
    <ds:schemaRef ds:uri="http://purl.org/dc/elements/1.1/"/>
    <ds:schemaRef ds:uri="http://schemas.microsoft.com/office/infopath/2007/PartnerControls"/>
    <ds:schemaRef ds:uri="0effe589-0185-4343-a5b0-9a0786046f4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6D65B76C-BA31-4693-8876-87BA7670E82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Narayanan V S</dc:creator>
  <keywords/>
  <dc:description/>
  <lastModifiedBy>Suresh Dhandapani</lastModifiedBy>
  <revision>554</revision>
  <lastPrinted>2020-07-21T11:44:00.0000000Z</lastPrinted>
  <dcterms:created xsi:type="dcterms:W3CDTF">2020-09-07T15:15:00.0000000Z</dcterms:created>
  <dcterms:modified xsi:type="dcterms:W3CDTF">2023-02-25T00:15:55.5379122Z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0x010100FA17A2669E57144286B1A70964B3A020</vt:lpwstr>
  </property>
  <property fmtid="{D5CDD505-2E9C-101B-9397-08002B2CF9AE}" pid="3" name="MediaServiceImageTags">
    <vt:lpwstr/>
  </property>
</Properties>
</file>